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77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w w:val="99"/>
          <w:kern w:val="0"/>
          <w:sz w:val="44"/>
          <w:szCs w:val="44"/>
          <w:lang w:val="en-US" w:eastAsia="zh-CN" w:bidi="ar"/>
        </w:rPr>
      </w:pPr>
    </w:p>
    <w:p w14:paraId="03943210">
      <w:pPr>
        <w:jc w:val="center"/>
        <w:rPr>
          <w:rFonts w:hint="eastAsia" w:ascii="仿宋_GB2312" w:hAnsi="Times New Roman" w:eastAsia="仿宋_GB2312" w:cs="Times New Roman"/>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80010</wp:posOffset>
                </wp:positionV>
                <wp:extent cx="6381750" cy="778510"/>
                <wp:effectExtent l="0" t="0" r="0" b="0"/>
                <wp:wrapNone/>
                <wp:docPr id="5" name="文本框 5"/>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381750" cy="778510"/>
                        </a:xfrm>
                        <a:prstGeom prst="rect">
                          <a:avLst/>
                        </a:prstGeom>
                      </wps:spPr>
                      <wps:txbx>
                        <w:txbxContent>
                          <w:p w14:paraId="73A78EAC">
                            <w:pPr>
                              <w:pStyle w:val="11"/>
                              <w:spacing w:before="0" w:beforeAutospacing="0" w:after="0" w:afterAutospacing="0"/>
                              <w:jc w:val="both"/>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pPr>
                            <w:r>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t>重庆市人才研究</w:t>
                            </w:r>
                            <w:r>
                              <w:rPr>
                                <w:rFonts w:ascii="方正小标宋简体" w:eastAsia="方正小标宋简体"/>
                                <w:color w:val="FF0000"/>
                                <w:w w:val="80"/>
                                <w:sz w:val="60"/>
                                <w:szCs w:val="60"/>
                                <w14:textOutline w14:w="12700" w14:cap="flat" w14:cmpd="sng" w14:algn="ctr">
                                  <w14:solidFill>
                                    <w14:srgbClr w14:val="FF0000"/>
                                  </w14:solidFill>
                                  <w14:prstDash w14:val="solid"/>
                                  <w14:round/>
                                </w14:textOutline>
                              </w:rPr>
                              <w:t>和人力资源服务协会</w:t>
                            </w:r>
                            <w:r>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t>电子文件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32.3pt;margin-top:6.3pt;height:61.3pt;width:502.5pt;z-index:251659264;mso-width-relative:page;mso-height-relative:page;" filled="f" stroked="f" coordsize="21600,21600" o:gfxdata="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sv97HaAAAA&#10;CgEAAA8AAAAAAAAAAQAgAAAAIgAAAGRycy9kb3ducmV2LnhtbFBLAQIUABQAAAAIAIdO4kDMRLJY&#10;GwIAABoEAAAOAAAAAAAAAAEAIAAAACkBAABkcnMvZTJvRG9jLnhtbFBLBQYAAAAABgAGAFkBAAC2&#10;BQAAAAA=&#10;" adj="10800">
                <v:fill on="f" focussize="0,0"/>
                <v:stroke on="f"/>
                <v:imagedata o:title=""/>
                <o:lock v:ext="edit" aspectratio="f"/>
                <v:textbox style="mso-fit-shape-to-text:t;">
                  <w:txbxContent>
                    <w:p w14:paraId="73A78EAC">
                      <w:pPr>
                        <w:pStyle w:val="11"/>
                        <w:spacing w:before="0" w:beforeAutospacing="0" w:after="0" w:afterAutospacing="0"/>
                        <w:jc w:val="both"/>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pPr>
                      <w:r>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t>重庆市人才研究</w:t>
                      </w:r>
                      <w:r>
                        <w:rPr>
                          <w:rFonts w:ascii="方正小标宋简体" w:eastAsia="方正小标宋简体"/>
                          <w:color w:val="FF0000"/>
                          <w:w w:val="80"/>
                          <w:sz w:val="60"/>
                          <w:szCs w:val="60"/>
                          <w14:textOutline w14:w="12700" w14:cap="flat" w14:cmpd="sng" w14:algn="ctr">
                            <w14:solidFill>
                              <w14:srgbClr w14:val="FF0000"/>
                            </w14:solidFill>
                            <w14:prstDash w14:val="solid"/>
                            <w14:round/>
                          </w14:textOutline>
                        </w:rPr>
                        <w:t>和人力资源服务协会</w:t>
                      </w:r>
                      <w:r>
                        <w:rPr>
                          <w:rFonts w:hint="eastAsia" w:ascii="方正小标宋简体" w:eastAsia="方正小标宋简体"/>
                          <w:color w:val="FF0000"/>
                          <w:w w:val="80"/>
                          <w:sz w:val="60"/>
                          <w:szCs w:val="60"/>
                          <w14:textOutline w14:w="12700" w14:cap="flat" w14:cmpd="sng" w14:algn="ctr">
                            <w14:solidFill>
                              <w14:srgbClr w14:val="FF0000"/>
                            </w14:solidFill>
                            <w14:prstDash w14:val="solid"/>
                            <w14:round/>
                          </w14:textOutline>
                        </w:rPr>
                        <w:t>电子文件</w:t>
                      </w:r>
                    </w:p>
                  </w:txbxContent>
                </v:textbox>
              </v:shape>
            </w:pict>
          </mc:Fallback>
        </mc:AlternateContent>
      </w:r>
    </w:p>
    <w:p w14:paraId="7CFF1E83">
      <w:pPr>
        <w:jc w:val="center"/>
        <w:rPr>
          <w:rFonts w:hint="eastAsia" w:ascii="仿宋_GB2312" w:hAnsi="Times New Roman" w:eastAsia="仿宋_GB2312" w:cs="Times New Roman"/>
          <w:sz w:val="32"/>
          <w:szCs w:val="32"/>
        </w:rPr>
      </w:pPr>
    </w:p>
    <w:p w14:paraId="08813361">
      <w:pPr>
        <w:jc w:val="both"/>
        <w:rPr>
          <w:rFonts w:hint="eastAsia" w:ascii="仿宋_GB2312" w:hAnsi="Times New Roman" w:eastAsia="仿宋_GB2312" w:cs="Times New Roman"/>
          <w:sz w:val="32"/>
          <w:szCs w:val="32"/>
        </w:rPr>
      </w:pPr>
    </w:p>
    <w:p w14:paraId="21FBD4A6">
      <w:pPr>
        <w:jc w:val="center"/>
        <w:rPr>
          <w:rFonts w:hint="eastAsia" w:ascii="仿宋_GB2312" w:hAnsi="Times New Roman" w:eastAsia="仿宋_GB2312" w:cs="Times New Roman"/>
          <w:sz w:val="32"/>
          <w:szCs w:val="32"/>
        </w:rPr>
      </w:pPr>
    </w:p>
    <w:p w14:paraId="513B7D89">
      <w:pPr>
        <w:jc w:val="center"/>
        <w:rPr>
          <w:rFonts w:hint="eastAsia" w:ascii="仿宋_GB2312" w:hAnsi="Times New Roman" w:eastAsia="仿宋_GB2312" w:cs="Times New Roman"/>
          <w:sz w:val="32"/>
          <w:szCs w:val="32"/>
        </w:rPr>
      </w:pPr>
    </w:p>
    <w:p w14:paraId="75D767AD">
      <w:pPr>
        <w:jc w:val="center"/>
        <w:rPr>
          <w:rFonts w:ascii="仿宋_GB2312"/>
          <w:sz w:val="32"/>
          <w:szCs w:val="32"/>
        </w:rPr>
      </w:pPr>
      <w:r>
        <w:rPr>
          <w:rFonts w:ascii="仿宋_GB2312"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-284480</wp:posOffset>
                </wp:positionH>
                <wp:positionV relativeFrom="paragraph">
                  <wp:posOffset>412115</wp:posOffset>
                </wp:positionV>
                <wp:extent cx="6048375" cy="45720"/>
                <wp:effectExtent l="0" t="19050" r="9525" b="30480"/>
                <wp:wrapNone/>
                <wp:docPr id="4" name="任意多边形 4"/>
                <wp:cNvGraphicFramePr/>
                <a:graphic xmlns:a="http://schemas.openxmlformats.org/drawingml/2006/main">
                  <a:graphicData uri="http://schemas.microsoft.com/office/word/2010/wordprocessingShape">
                    <wps:wsp>
                      <wps:cNvSpPr/>
                      <wps:spPr bwMode="auto">
                        <a:xfrm>
                          <a:off x="0" y="0"/>
                          <a:ext cx="6048375" cy="45719"/>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a:solidFill>
                            <a:srgbClr val="FF0000"/>
                          </a:solidFill>
                          <a:round/>
                        </a:ln>
                      </wps:spPr>
                      <wps:txbx>
                        <w:txbxContent>
                          <w:p w14:paraId="15FE540E">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2.4pt;margin-top:32.45pt;height:3.6pt;width:476.25pt;z-index:251660288;mso-width-relative:page;mso-height-relative:page;" filled="f" stroked="t" coordsize="8925,15" o:gfxdata="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QRRUS2wAAAAkBAAAP&#10;AAAAAAAAAAEAIAAAACIAAABkcnMvZG93bnJldi54bWxQSwECFAAUAAAACACHTuJAYnUxLMACAADW&#10;BQAADgAAAAAAAAABACAAAAAqAQAAZHJzL2Uyb0RvYy54bWxQSwUGAAAAAAYABgBZAQAAXAYAAAAA&#10;" path="m0,0l8925,15e">
                <v:path textboxrect="0,0,8925,15" o:connectlocs="0,0;6048375,45719" o:connectangles="0,0"/>
                <v:fill on="f" focussize="0,0"/>
                <v:stroke weight="3pt" color="#FF0000" joinstyle="round"/>
                <v:imagedata o:title=""/>
                <o:lock v:ext="edit" aspectratio="f"/>
                <v:textbox>
                  <w:txbxContent>
                    <w:p w14:paraId="15FE540E">
                      <w:pPr>
                        <w:jc w:val="center"/>
                      </w:pPr>
                    </w:p>
                  </w:txbxContent>
                </v:textbox>
              </v:shape>
            </w:pict>
          </mc:Fallback>
        </mc:AlternateContent>
      </w:r>
      <w:r>
        <w:rPr>
          <w:rFonts w:hint="eastAsia" w:ascii="仿宋_GB2312" w:hAnsi="Times New Roman" w:eastAsia="仿宋_GB2312" w:cs="Times New Roman"/>
          <w:sz w:val="32"/>
          <w:szCs w:val="32"/>
        </w:rPr>
        <w:t>渝人协</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29</w:t>
      </w:r>
      <w:r>
        <w:rPr>
          <w:rFonts w:hint="eastAsia" w:ascii="仿宋_GB2312" w:hAnsi="Times New Roman" w:eastAsia="仿宋_GB2312" w:cs="Times New Roman"/>
          <w:sz w:val="32"/>
          <w:szCs w:val="32"/>
        </w:rPr>
        <w:t>号</w:t>
      </w:r>
    </w:p>
    <w:p w14:paraId="6CB79601">
      <w:pPr>
        <w:spacing w:line="100" w:lineRule="exact"/>
        <w:jc w:val="center"/>
        <w:rPr>
          <w:rFonts w:ascii="方正小标宋简体" w:eastAsia="方正小标宋简体"/>
          <w:sz w:val="44"/>
          <w:szCs w:val="44"/>
        </w:rPr>
      </w:pPr>
    </w:p>
    <w:p w14:paraId="5230D289">
      <w:pPr>
        <w:spacing w:line="100" w:lineRule="exact"/>
        <w:jc w:val="center"/>
        <w:rPr>
          <w:rFonts w:ascii="方正小标宋简体" w:eastAsia="方正小标宋简体"/>
          <w:sz w:val="44"/>
          <w:szCs w:val="44"/>
        </w:rPr>
      </w:pPr>
    </w:p>
    <w:p w14:paraId="5DA7F7F5">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000000"/>
          <w:w w:val="99"/>
          <w:kern w:val="0"/>
          <w:sz w:val="44"/>
          <w:szCs w:val="44"/>
          <w:lang w:val="en-US" w:eastAsia="zh-CN" w:bidi="ar"/>
        </w:rPr>
      </w:pPr>
    </w:p>
    <w:p w14:paraId="0A0E47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重庆市人才研究和人力资源服务协会</w:t>
      </w:r>
    </w:p>
    <w:p w14:paraId="2FA174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关于开展企业人力资源管理师（三级、四级）</w:t>
      </w:r>
    </w:p>
    <w:p w14:paraId="54E66F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职业技能等级认定的通知</w:t>
      </w:r>
    </w:p>
    <w:bookmarkEnd w:id="0"/>
    <w:p w14:paraId="773EC8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7C2F56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各人力资源服务机构及相关人员：</w:t>
      </w:r>
    </w:p>
    <w:p w14:paraId="0A4D01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为加强我市人力资源行业人才队伍建设，按照工作安排，拟开展企业人力资源管理师（三级、四级）职业技能等级认定，现将有关事项通知如下</w:t>
      </w:r>
      <w:r>
        <w:rPr>
          <w:rFonts w:hint="eastAsia" w:ascii="Times New Roman" w:hAnsi="Times New Roman" w:eastAsia="方正仿宋_GBK" w:cs="方正仿宋_GBK"/>
          <w:sz w:val="32"/>
          <w:szCs w:val="32"/>
          <w:lang w:eastAsia="zh-CN"/>
        </w:rPr>
        <w:t>：</w:t>
      </w:r>
    </w:p>
    <w:p w14:paraId="53EE2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一、报名时间</w:t>
      </w:r>
    </w:p>
    <w:p w14:paraId="552859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日</w:t>
      </w:r>
    </w:p>
    <w:p w14:paraId="19D23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二、认定时间</w:t>
      </w:r>
    </w:p>
    <w:p w14:paraId="03ED7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月（以准考证为准）</w:t>
      </w:r>
    </w:p>
    <w:p w14:paraId="52D888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三、认定地点</w:t>
      </w:r>
    </w:p>
    <w:p w14:paraId="1490BE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具体考场地址以准考证为准</w:t>
      </w:r>
    </w:p>
    <w:p w14:paraId="03747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四、收费标准</w:t>
      </w:r>
    </w:p>
    <w:p w14:paraId="469EBE1F">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黑体_GBK" w:hAnsi="方正黑体_GBK" w:eastAsia="方正黑体_GBK" w:cs="方正黑体_GBK"/>
          <w:kern w:val="0"/>
          <w:sz w:val="32"/>
          <w:szCs w:val="32"/>
          <w:lang w:val="en-US"/>
        </w:rPr>
      </w:pPr>
      <w:r>
        <w:rPr>
          <w:rFonts w:hint="eastAsia" w:ascii="Times New Roman" w:hAnsi="Times New Roman" w:eastAsia="方正仿宋_GBK" w:cs="Times New Roman"/>
          <w:snapToGrid w:val="0"/>
          <w:kern w:val="2"/>
          <w:sz w:val="32"/>
          <w:szCs w:val="32"/>
          <w:lang w:val="en-US" w:eastAsia="zh-CN" w:bidi="ar"/>
        </w:rPr>
        <w:t>参照渝价〔</w:t>
      </w:r>
      <w:r>
        <w:rPr>
          <w:rFonts w:hint="default" w:ascii="Times New Roman" w:hAnsi="Times New Roman" w:eastAsia="方正仿宋_GBK" w:cs="Times New Roman"/>
          <w:snapToGrid w:val="0"/>
          <w:kern w:val="2"/>
          <w:sz w:val="32"/>
          <w:szCs w:val="32"/>
          <w:lang w:val="en-US" w:eastAsia="zh-CN" w:bidi="ar"/>
        </w:rPr>
        <w:t>2016</w:t>
      </w:r>
      <w:r>
        <w:rPr>
          <w:rFonts w:hint="eastAsia" w:ascii="Times New Roman" w:hAnsi="Times New Roman" w:eastAsia="方正仿宋_GBK" w:cs="Times New Roman"/>
          <w:snapToGrid w:val="0"/>
          <w:kern w:val="2"/>
          <w:sz w:val="32"/>
          <w:szCs w:val="32"/>
          <w:lang w:val="en-US" w:eastAsia="zh-CN" w:bidi="ar"/>
        </w:rPr>
        <w:t>〕</w:t>
      </w:r>
      <w:r>
        <w:rPr>
          <w:rFonts w:hint="default" w:ascii="Times New Roman" w:hAnsi="Times New Roman" w:eastAsia="方正仿宋_GBK" w:cs="Times New Roman"/>
          <w:snapToGrid w:val="0"/>
          <w:kern w:val="2"/>
          <w:sz w:val="32"/>
          <w:szCs w:val="32"/>
          <w:lang w:val="en-US" w:eastAsia="zh-CN" w:bidi="ar"/>
        </w:rPr>
        <w:t>128</w:t>
      </w:r>
      <w:r>
        <w:rPr>
          <w:rFonts w:hint="eastAsia" w:ascii="Times New Roman" w:hAnsi="Times New Roman" w:eastAsia="方正仿宋_GBK" w:cs="Times New Roman"/>
          <w:snapToGrid w:val="0"/>
          <w:kern w:val="2"/>
          <w:sz w:val="32"/>
          <w:szCs w:val="32"/>
          <w:lang w:val="en-US" w:eastAsia="zh-CN" w:bidi="ar"/>
        </w:rPr>
        <w:t>号文件收取企业人力资源管理师三级考试考务费</w:t>
      </w:r>
      <w:r>
        <w:rPr>
          <w:rFonts w:hint="default" w:ascii="Times New Roman" w:hAnsi="Times New Roman" w:eastAsia="方正仿宋_GBK" w:cs="Times New Roman"/>
          <w:kern w:val="0"/>
          <w:sz w:val="32"/>
          <w:szCs w:val="32"/>
          <w:lang w:val="en-US" w:eastAsia="zh-CN" w:bidi="ar"/>
        </w:rPr>
        <w:t>305</w:t>
      </w:r>
      <w:r>
        <w:rPr>
          <w:rFonts w:hint="eastAsia" w:ascii="Times New Roman" w:hAnsi="Times New Roman" w:eastAsia="方正仿宋_GBK" w:cs="Times New Roman"/>
          <w:kern w:val="0"/>
          <w:sz w:val="32"/>
          <w:szCs w:val="32"/>
          <w:lang w:val="en-US" w:eastAsia="zh-CN" w:bidi="ar"/>
        </w:rPr>
        <w:t>元</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人·次，</w:t>
      </w:r>
      <w:r>
        <w:rPr>
          <w:rFonts w:hint="eastAsia" w:ascii="Times New Roman" w:hAnsi="Times New Roman" w:eastAsia="方正仿宋_GBK" w:cs="Times New Roman"/>
          <w:snapToGrid w:val="0"/>
          <w:kern w:val="2"/>
          <w:sz w:val="32"/>
          <w:szCs w:val="32"/>
          <w:lang w:val="en-US" w:eastAsia="zh-CN" w:bidi="ar"/>
        </w:rPr>
        <w:t>企业人力资源管理师四级考试考务费</w:t>
      </w:r>
      <w:r>
        <w:rPr>
          <w:rFonts w:hint="default" w:ascii="Times New Roman" w:hAnsi="Times New Roman" w:eastAsia="方正仿宋_GBK" w:cs="Times New Roman"/>
          <w:kern w:val="0"/>
          <w:sz w:val="32"/>
          <w:szCs w:val="32"/>
          <w:lang w:val="en-US" w:eastAsia="zh-CN" w:bidi="ar"/>
        </w:rPr>
        <w:t>250</w:t>
      </w:r>
      <w:r>
        <w:rPr>
          <w:rFonts w:hint="eastAsia" w:ascii="Times New Roman" w:hAnsi="Times New Roman" w:eastAsia="方正仿宋_GBK" w:cs="Times New Roman"/>
          <w:kern w:val="0"/>
          <w:sz w:val="32"/>
          <w:szCs w:val="32"/>
          <w:lang w:val="en-US" w:eastAsia="zh-CN" w:bidi="ar"/>
        </w:rPr>
        <w:t>元</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人·次（包含理论知识和技能实操）。</w:t>
      </w:r>
    </w:p>
    <w:p w14:paraId="21E283C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方正仿宋_GBK" w:cs="方正仿宋_GBK"/>
          <w:sz w:val="32"/>
          <w:szCs w:val="32"/>
        </w:rPr>
      </w:pPr>
      <w:r>
        <w:rPr>
          <w:rFonts w:hint="eastAsia" w:ascii="Times New Roman" w:hAnsi="Times New Roman" w:eastAsia="黑体" w:cs="黑体"/>
          <w:sz w:val="32"/>
          <w:szCs w:val="32"/>
        </w:rPr>
        <w:t>五、报名条件</w:t>
      </w:r>
    </w:p>
    <w:p w14:paraId="1040F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具备以下条件之一者，可申报四级/中级工：</w:t>
      </w:r>
    </w:p>
    <w:p w14:paraId="116B4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累计从事本职业或相关职业工作满</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p>
    <w:p w14:paraId="6C831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取得本职业或相关职业五级/初级工职业资格（职业技能等级）证书后，累计从事本职业或相关职业工作满</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p>
    <w:p w14:paraId="174B8F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取得本专业或相关专业的技工院校或中等及以上职业院校、专科及以上普通高等学校毕业证书（含在读应届毕业生）</w:t>
      </w:r>
    </w:p>
    <w:p w14:paraId="2E016A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）具备以下条件之一者，可申报三级/高级工：</w:t>
      </w:r>
    </w:p>
    <w:p w14:paraId="7A97F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累计从事本职业或相关职业工作满</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年。</w:t>
      </w:r>
    </w:p>
    <w:p w14:paraId="03FD7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取得本职业或相关职业四级/中级工职业资格（职业技能等级）证书后，累计从事本职业或相关职业工作满 4 年。</w:t>
      </w:r>
    </w:p>
    <w:p w14:paraId="2162F2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取得符合专业对应关系的初级职称（专业技术人员职业资格）后，累计从事本职业或相关职业工作满1 年。</w:t>
      </w:r>
    </w:p>
    <w:p w14:paraId="6AC260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取得本专业或相关专业的技工院校高级工班及以上毕业证书（含在读应届毕业生）。</w:t>
      </w:r>
    </w:p>
    <w:p w14:paraId="2B19E1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取得本职业或相关职业四级/中级工职业资格（职业技能等级）证书，并取得高等职业学校、专科及以上普通高等学校本专业或相关专业毕业证书（含在读应届毕业生）。</w:t>
      </w:r>
    </w:p>
    <w:p w14:paraId="4A562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取得经评估论证的高等职业学校、专科及以上普通高等学校本专业或相关专业的毕业证书（含在读应届毕业生）。</w:t>
      </w:r>
    </w:p>
    <w:p w14:paraId="3B81B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六、报名流程</w:t>
      </w:r>
    </w:p>
    <w:p w14:paraId="1ADB23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（一）填写报名材料：</w:t>
      </w:r>
      <w:r>
        <w:rPr>
          <w:rFonts w:hint="eastAsia" w:ascii="Times New Roman" w:hAnsi="Times New Roman" w:eastAsia="方正仿宋_GBK" w:cs="方正仿宋_GBK"/>
          <w:sz w:val="32"/>
          <w:szCs w:val="32"/>
          <w:lang w:val="en-US" w:eastAsia="zh-CN"/>
        </w:rPr>
        <w:t>分别填写《重庆市职业技能等级认定申报表》（附件1）和《重庆市职业技能等级认定花名册》（附件2），并上传至指定邮箱</w:t>
      </w:r>
      <w:r>
        <w:rPr>
          <w:rFonts w:hint="eastAsia" w:ascii="Times New Roman" w:hAnsi="Times New Roman" w:eastAsia="方正仿宋_GBK" w:cs="方正仿宋_GBK"/>
          <w:sz w:val="32"/>
          <w:szCs w:val="32"/>
        </w:rPr>
        <w:t>kaopingpeixun@163.com</w:t>
      </w:r>
      <w:r>
        <w:rPr>
          <w:rFonts w:hint="eastAsia" w:ascii="Times New Roman" w:hAnsi="Times New Roman" w:eastAsia="方正仿宋_GBK" w:cs="方正仿宋_GBK"/>
          <w:sz w:val="32"/>
          <w:szCs w:val="32"/>
          <w:lang w:val="en-US" w:eastAsia="zh-CN"/>
        </w:rPr>
        <w:t>。</w:t>
      </w:r>
    </w:p>
    <w:p w14:paraId="4A042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（二）资格审查：</w:t>
      </w:r>
    </w:p>
    <w:p w14:paraId="0DEC1B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分为线上办理和线下办理两种方式：</w:t>
      </w:r>
    </w:p>
    <w:p w14:paraId="2928F1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1.线上资格审查：</w:t>
      </w:r>
      <w:r>
        <w:rPr>
          <w:rFonts w:hint="eastAsia" w:ascii="Times New Roman" w:hAnsi="Times New Roman" w:eastAsia="方正仿宋_GBK" w:cs="方正仿宋_GBK"/>
          <w:sz w:val="32"/>
          <w:szCs w:val="32"/>
          <w:lang w:val="en-US" w:eastAsia="zh-CN"/>
        </w:rPr>
        <w:t>报名资料初审后，协会工作人员将电话联系，了解有关情况，进行资格审查；</w:t>
      </w:r>
    </w:p>
    <w:p w14:paraId="7863C3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2.线下资格审查：</w:t>
      </w:r>
      <w:r>
        <w:rPr>
          <w:rFonts w:hint="eastAsia" w:ascii="Times New Roman" w:hAnsi="Times New Roman" w:eastAsia="方正仿宋_GBK" w:cs="方正仿宋_GBK"/>
          <w:sz w:val="32"/>
          <w:szCs w:val="32"/>
          <w:lang w:val="en-US" w:eastAsia="zh-CN"/>
        </w:rPr>
        <w:t>报名资料初审后，携带本人身份证及复印件、毕业证或学籍注册信息（在校生）复印件或国家职业资格证书复印件或符合条件相关工作经验证明材料进行现场资格审核。</w:t>
      </w:r>
    </w:p>
    <w:p w14:paraId="1F9D2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（三）费用缴纳：</w:t>
      </w:r>
      <w:r>
        <w:rPr>
          <w:rFonts w:hint="eastAsia" w:ascii="Times New Roman" w:hAnsi="Times New Roman" w:eastAsia="方正仿宋_GBK" w:cs="方正仿宋_GBK"/>
          <w:sz w:val="32"/>
          <w:szCs w:val="32"/>
          <w:lang w:val="en-US" w:eastAsia="zh-CN"/>
        </w:rPr>
        <w:t>资格审核时缴纳认定费用，缴费成功后，7个工作日内开具发票（电子发票）。</w:t>
      </w:r>
    </w:p>
    <w:p w14:paraId="3E621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七、其他说明</w:t>
      </w:r>
    </w:p>
    <w:p w14:paraId="5F2846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相关职业是指企业管理、行政管理、管理咨询、管理研究等职业。相关专业是指工商企业管理、行政管理、管理科学、劳动与社会保障、劳动经济、劳动关系等。</w:t>
      </w:r>
    </w:p>
    <w:p w14:paraId="0B97D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请符合报名条件的人员在规定时间内完成报名，逾期</w:t>
      </w:r>
      <w:r>
        <w:rPr>
          <w:rFonts w:hint="eastAsia" w:ascii="Times New Roman" w:hAnsi="Times New Roman" w:eastAsia="方正仿宋_GBK" w:cs="方正仿宋_GBK"/>
          <w:sz w:val="32"/>
          <w:szCs w:val="32"/>
          <w:lang w:val="en-US" w:eastAsia="zh-CN"/>
        </w:rPr>
        <w:t>请报名下一期联考。</w:t>
      </w:r>
    </w:p>
    <w:p w14:paraId="332F8A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3.咨询电话：王老师  023-63117530。</w:t>
      </w:r>
    </w:p>
    <w:p w14:paraId="25032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p>
    <w:p w14:paraId="2C8197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附件：1.重庆市职业技能等级认定申报表</w:t>
      </w:r>
    </w:p>
    <w:p w14:paraId="0DCBEC2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2.重庆市职业技能等级认定花名册</w:t>
      </w:r>
    </w:p>
    <w:p w14:paraId="321F97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Times New Roman"/>
          <w:b w:val="0"/>
          <w:bCs w:val="0"/>
          <w:sz w:val="32"/>
          <w:szCs w:val="32"/>
          <w:lang w:val="en-US" w:eastAsia="zh-CN"/>
        </w:rPr>
        <w:drawing>
          <wp:anchor distT="0" distB="0" distL="114300" distR="114300" simplePos="0" relativeHeight="251664384" behindDoc="1" locked="0" layoutInCell="1" allowOverlap="1">
            <wp:simplePos x="0" y="0"/>
            <wp:positionH relativeFrom="column">
              <wp:posOffset>3608070</wp:posOffset>
            </wp:positionH>
            <wp:positionV relativeFrom="paragraph">
              <wp:posOffset>267335</wp:posOffset>
            </wp:positionV>
            <wp:extent cx="1816735" cy="1794510"/>
            <wp:effectExtent l="0" t="0" r="12065" b="15240"/>
            <wp:wrapNone/>
            <wp:docPr id="3" name="图片 3" descr="协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协会电子章"/>
                    <pic:cNvPicPr>
                      <a:picLocks noChangeAspect="1"/>
                    </pic:cNvPicPr>
                  </pic:nvPicPr>
                  <pic:blipFill>
                    <a:blip r:embed="rId6"/>
                    <a:stretch>
                      <a:fillRect/>
                    </a:stretch>
                  </pic:blipFill>
                  <pic:spPr>
                    <a:xfrm>
                      <a:off x="4253865" y="7057390"/>
                      <a:ext cx="1816735" cy="1794510"/>
                    </a:xfrm>
                    <a:prstGeom prst="rect">
                      <a:avLst/>
                    </a:prstGeom>
                  </pic:spPr>
                </pic:pic>
              </a:graphicData>
            </a:graphic>
          </wp:anchor>
        </w:drawing>
      </w:r>
    </w:p>
    <w:p w14:paraId="2D88342E">
      <w:pPr>
        <w:pStyle w:val="2"/>
        <w:rPr>
          <w:rFonts w:hint="eastAsia"/>
          <w:lang w:val="en-US" w:eastAsia="zh-CN"/>
        </w:rPr>
      </w:pPr>
    </w:p>
    <w:p w14:paraId="05F44A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重庆市人才研究和人力资源服务协会</w:t>
      </w:r>
    </w:p>
    <w:p w14:paraId="4D655D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2026年6月2日</w:t>
      </w:r>
    </w:p>
    <w:p w14:paraId="34B45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方正仿宋_GBK" w:cs="方正仿宋_GBK"/>
          <w:sz w:val="32"/>
          <w:szCs w:val="32"/>
        </w:rPr>
      </w:pPr>
    </w:p>
    <w:p w14:paraId="2A859778">
      <w:pPr>
        <w:pStyle w:val="3"/>
        <w:rPr>
          <w:rFonts w:hint="eastAsia" w:ascii="Times New Roman" w:hAnsi="Times New Roman" w:eastAsia="方正仿宋_GBK" w:cs="方正仿宋_GBK"/>
          <w:sz w:val="32"/>
          <w:szCs w:val="32"/>
        </w:rPr>
      </w:pPr>
    </w:p>
    <w:p w14:paraId="4E5E1B45">
      <w:pPr>
        <w:rPr>
          <w:rFonts w:hint="eastAsia" w:ascii="Times New Roman" w:hAnsi="Times New Roman" w:eastAsia="方正仿宋_GBK" w:cs="方正仿宋_GBK"/>
          <w:sz w:val="32"/>
          <w:szCs w:val="32"/>
        </w:rPr>
      </w:pPr>
    </w:p>
    <w:p w14:paraId="185D8061">
      <w:pPr>
        <w:pStyle w:val="2"/>
        <w:rPr>
          <w:rFonts w:hint="eastAsia" w:ascii="Times New Roman" w:hAnsi="Times New Roman" w:eastAsia="方正仿宋_GBK" w:cs="方正仿宋_GBK"/>
          <w:sz w:val="32"/>
          <w:szCs w:val="32"/>
        </w:rPr>
      </w:pPr>
    </w:p>
    <w:p w14:paraId="6B124248">
      <w:pPr>
        <w:pStyle w:val="3"/>
        <w:rPr>
          <w:rFonts w:hint="eastAsia" w:ascii="Times New Roman" w:hAnsi="Times New Roman" w:eastAsia="方正仿宋_GBK" w:cs="方正仿宋_GBK"/>
          <w:sz w:val="32"/>
          <w:szCs w:val="32"/>
        </w:rPr>
      </w:pPr>
    </w:p>
    <w:p w14:paraId="0A7A1855">
      <w:pPr>
        <w:rPr>
          <w:rFonts w:hint="eastAsia" w:ascii="Times New Roman" w:hAnsi="Times New Roman" w:eastAsia="方正仿宋_GBK" w:cs="方正仿宋_GBK"/>
          <w:sz w:val="32"/>
          <w:szCs w:val="32"/>
        </w:rPr>
      </w:pPr>
    </w:p>
    <w:p w14:paraId="5C516B95">
      <w:pPr>
        <w:pStyle w:val="2"/>
        <w:rPr>
          <w:rFonts w:hint="eastAsia" w:ascii="Times New Roman" w:hAnsi="Times New Roman" w:eastAsia="方正仿宋_GBK" w:cs="方正仿宋_GBK"/>
          <w:sz w:val="32"/>
          <w:szCs w:val="32"/>
        </w:rPr>
      </w:pPr>
    </w:p>
    <w:p w14:paraId="55C9D886">
      <w:pPr>
        <w:pStyle w:val="3"/>
        <w:rPr>
          <w:rFonts w:hint="eastAsia" w:ascii="Times New Roman" w:hAnsi="Times New Roman" w:eastAsia="方正仿宋_GBK" w:cs="方正仿宋_GBK"/>
          <w:sz w:val="32"/>
          <w:szCs w:val="32"/>
        </w:rPr>
      </w:pPr>
    </w:p>
    <w:p w14:paraId="3797D148">
      <w:pPr>
        <w:rPr>
          <w:rFonts w:hint="eastAsia" w:ascii="Times New Roman" w:hAnsi="Times New Roman" w:eastAsia="方正仿宋_GBK" w:cs="方正仿宋_GBK"/>
          <w:sz w:val="32"/>
          <w:szCs w:val="32"/>
        </w:rPr>
      </w:pPr>
    </w:p>
    <w:p w14:paraId="15889285">
      <w:pPr>
        <w:pStyle w:val="2"/>
        <w:rPr>
          <w:rFonts w:hint="eastAsia" w:ascii="Times New Roman" w:hAnsi="Times New Roman" w:eastAsia="方正仿宋_GBK" w:cs="方正仿宋_GBK"/>
          <w:sz w:val="32"/>
          <w:szCs w:val="32"/>
        </w:rPr>
      </w:pPr>
    </w:p>
    <w:p w14:paraId="57E4C276">
      <w:pPr>
        <w:pStyle w:val="3"/>
        <w:rPr>
          <w:rFonts w:hint="eastAsia" w:ascii="Times New Roman" w:hAnsi="Times New Roman" w:eastAsia="方正仿宋_GBK" w:cs="方正仿宋_GBK"/>
          <w:sz w:val="32"/>
          <w:szCs w:val="32"/>
        </w:rPr>
      </w:pPr>
    </w:p>
    <w:p w14:paraId="65DC1467">
      <w:pPr>
        <w:rPr>
          <w:rFonts w:hint="eastAsia" w:ascii="Times New Roman" w:hAnsi="Times New Roman" w:eastAsia="方正仿宋_GBK" w:cs="方正仿宋_GBK"/>
          <w:sz w:val="32"/>
          <w:szCs w:val="32"/>
        </w:rPr>
      </w:pPr>
    </w:p>
    <w:p w14:paraId="7DD584FF">
      <w:pPr>
        <w:pStyle w:val="2"/>
        <w:rPr>
          <w:rFonts w:hint="eastAsia" w:ascii="Times New Roman" w:hAnsi="Times New Roman" w:eastAsia="方正仿宋_GBK" w:cs="方正仿宋_GBK"/>
          <w:sz w:val="32"/>
          <w:szCs w:val="32"/>
        </w:rPr>
      </w:pPr>
    </w:p>
    <w:p w14:paraId="569BC671">
      <w:pPr>
        <w:bidi w:val="0"/>
        <w:rPr>
          <w:rFonts w:hint="eastAsia" w:ascii="方正黑体_GBK" w:hAnsi="方正黑体_GBK" w:eastAsia="方正黑体_GBK" w:cs="方正黑体_GBK"/>
          <w:sz w:val="32"/>
          <w:szCs w:val="32"/>
        </w:rPr>
      </w:pPr>
    </w:p>
    <w:p w14:paraId="04DC79D0">
      <w:pPr>
        <w:bidi w:val="0"/>
        <w:rPr>
          <w:rFonts w:hint="eastAsia" w:ascii="黑体" w:hAnsi="黑体" w:eastAsia="黑体" w:cs="黑体"/>
          <w:sz w:val="32"/>
          <w:szCs w:val="32"/>
        </w:rPr>
      </w:pPr>
    </w:p>
    <w:p w14:paraId="3D13403C">
      <w:pPr>
        <w:bidi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24F49C5">
      <w:pPr>
        <w:pStyle w:val="2"/>
        <w:rPr>
          <w:rFonts w:hint="eastAsia" w:ascii="黑体" w:hAnsi="黑体" w:eastAsia="黑体" w:cs="黑体"/>
          <w:sz w:val="32"/>
          <w:szCs w:val="32"/>
          <w:lang w:val="en-US" w:eastAsia="zh-CN"/>
        </w:rPr>
      </w:pPr>
    </w:p>
    <w:p w14:paraId="7CD62803">
      <w:pPr>
        <w:pStyle w:val="3"/>
        <w:rPr>
          <w:rFonts w:hint="eastAsia" w:ascii="黑体" w:hAnsi="黑体" w:eastAsia="黑体" w:cs="黑体"/>
          <w:sz w:val="32"/>
          <w:szCs w:val="32"/>
          <w:lang w:val="en-US" w:eastAsia="zh-CN"/>
        </w:rPr>
      </w:pPr>
    </w:p>
    <w:p w14:paraId="03D89460">
      <w:pPr>
        <w:rPr>
          <w:rFonts w:hint="eastAsia" w:ascii="黑体" w:hAnsi="黑体" w:eastAsia="黑体" w:cs="黑体"/>
          <w:sz w:val="32"/>
          <w:szCs w:val="32"/>
          <w:lang w:val="en-US" w:eastAsia="zh-CN"/>
        </w:rPr>
      </w:pPr>
    </w:p>
    <w:p w14:paraId="79F309F9">
      <w:pPr>
        <w:jc w:val="both"/>
        <w:rPr>
          <w:rFonts w:hint="eastAsia" w:ascii="Times New Roman" w:hAnsi="Times New Roman" w:eastAsia="方正仿宋_GBK" w:cs="Times New Roman"/>
          <w:snapToGrid w:val="0"/>
          <w:sz w:val="32"/>
          <w:szCs w:val="32"/>
          <w:lang w:eastAsia="zh-CN"/>
        </w:rPr>
      </w:pPr>
    </w:p>
    <w:p w14:paraId="5FCE5E11">
      <w:pPr>
        <w:jc w:val="both"/>
        <w:rPr>
          <w:rFonts w:hint="eastAsia" w:ascii="Times New Roman" w:hAnsi="Times New Roman" w:eastAsia="方正仿宋_GBK" w:cs="Times New Roman"/>
          <w:snapToGrid w:val="0"/>
          <w:sz w:val="32"/>
          <w:szCs w:val="32"/>
          <w:lang w:eastAsia="zh-CN"/>
        </w:rPr>
      </w:pPr>
      <w:r>
        <w:rPr>
          <w:rFonts w:hint="eastAsia" w:ascii="Times New Roman" w:hAnsi="Times New Roman" w:eastAsia="方正仿宋_GBK" w:cs="Times New Roman"/>
          <w:snapToGrid w:val="0"/>
          <w:sz w:val="32"/>
          <w:szCs w:val="32"/>
          <w:lang w:eastAsia="zh-CN"/>
        </w:rPr>
        <w:drawing>
          <wp:anchor distT="0" distB="0" distL="114300" distR="114300" simplePos="0" relativeHeight="251663360" behindDoc="0" locked="0" layoutInCell="1" allowOverlap="1">
            <wp:simplePos x="0" y="0"/>
            <wp:positionH relativeFrom="column">
              <wp:posOffset>1577975</wp:posOffset>
            </wp:positionH>
            <wp:positionV relativeFrom="paragraph">
              <wp:posOffset>123825</wp:posOffset>
            </wp:positionV>
            <wp:extent cx="2310130" cy="2597150"/>
            <wp:effectExtent l="0" t="0" r="13970" b="12700"/>
            <wp:wrapSquare wrapText="bothSides"/>
            <wp:docPr id="1" name="图片 1" descr="附件1：重庆市职业技能等级认定申报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重庆市职业技能等级认定申报表"/>
                    <pic:cNvPicPr>
                      <a:picLocks noChangeAspect="1"/>
                    </pic:cNvPicPr>
                  </pic:nvPicPr>
                  <pic:blipFill>
                    <a:blip r:embed="rId7"/>
                    <a:stretch>
                      <a:fillRect/>
                    </a:stretch>
                  </pic:blipFill>
                  <pic:spPr>
                    <a:xfrm>
                      <a:off x="0" y="0"/>
                      <a:ext cx="2310130" cy="2597150"/>
                    </a:xfrm>
                    <a:prstGeom prst="rect">
                      <a:avLst/>
                    </a:prstGeom>
                  </pic:spPr>
                </pic:pic>
              </a:graphicData>
            </a:graphic>
          </wp:anchor>
        </w:drawing>
      </w:r>
    </w:p>
    <w:p w14:paraId="269842BC">
      <w:pPr>
        <w:pStyle w:val="2"/>
        <w:rPr>
          <w:rFonts w:hint="eastAsia" w:ascii="Times New Roman" w:hAnsi="Times New Roman" w:eastAsia="方正仿宋_GBK" w:cs="Times New Roman"/>
          <w:snapToGrid w:val="0"/>
          <w:sz w:val="32"/>
          <w:szCs w:val="32"/>
          <w:lang w:eastAsia="zh-CN"/>
        </w:rPr>
      </w:pPr>
    </w:p>
    <w:p w14:paraId="40CF6961">
      <w:pPr>
        <w:pStyle w:val="3"/>
        <w:rPr>
          <w:rFonts w:hint="eastAsia"/>
          <w:lang w:eastAsia="zh-CN"/>
        </w:rPr>
      </w:pPr>
    </w:p>
    <w:p w14:paraId="4EA93D8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napToGrid w:val="0"/>
          <w:sz w:val="32"/>
          <w:szCs w:val="32"/>
        </w:rPr>
      </w:pPr>
    </w:p>
    <w:p w14:paraId="6993975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napToGrid w:val="0"/>
          <w:sz w:val="32"/>
          <w:szCs w:val="32"/>
        </w:rPr>
      </w:pPr>
    </w:p>
    <w:p w14:paraId="2B4797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napToGrid w:val="0"/>
          <w:sz w:val="32"/>
          <w:szCs w:val="32"/>
        </w:rPr>
      </w:pPr>
    </w:p>
    <w:p w14:paraId="21FC4528">
      <w:pPr>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br w:type="page"/>
      </w:r>
    </w:p>
    <w:p w14:paraId="1DD31207">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19620B0">
      <w:pPr>
        <w:pStyle w:val="3"/>
        <w:ind w:left="0" w:leftChars="0" w:firstLine="0" w:firstLineChars="0"/>
        <w:jc w:val="center"/>
        <w:rPr>
          <w:rFonts w:hint="eastAsia" w:eastAsiaTheme="minorEastAsia"/>
          <w:lang w:eastAsia="zh-CN"/>
        </w:rPr>
      </w:pPr>
    </w:p>
    <w:p w14:paraId="3DA12730">
      <w:pPr>
        <w:pStyle w:val="3"/>
        <w:ind w:left="0" w:leftChars="0" w:firstLine="0" w:firstLineChars="0"/>
        <w:jc w:val="center"/>
        <w:rPr>
          <w:rFonts w:hint="eastAsia" w:eastAsiaTheme="minorEastAsia"/>
          <w:lang w:eastAsia="zh-CN"/>
        </w:rPr>
      </w:pPr>
    </w:p>
    <w:p w14:paraId="120968DD">
      <w:pPr>
        <w:pStyle w:val="3"/>
        <w:ind w:left="0" w:leftChars="0" w:firstLine="0" w:firstLineChars="0"/>
        <w:jc w:val="center"/>
        <w:rPr>
          <w:rFonts w:hint="eastAsia" w:eastAsiaTheme="minorEastAsia"/>
          <w:lang w:eastAsia="zh-CN"/>
        </w:rPr>
      </w:pPr>
    </w:p>
    <w:p w14:paraId="374B2DDA">
      <w:pPr>
        <w:pStyle w:val="3"/>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2316480" cy="2605405"/>
            <wp:effectExtent l="0" t="0" r="7620" b="4445"/>
            <wp:docPr id="2" name="图片 2" descr="附件2：重庆市职业技能等级认定花名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重庆市职业技能等级认定花名册"/>
                    <pic:cNvPicPr>
                      <a:picLocks noChangeAspect="1"/>
                    </pic:cNvPicPr>
                  </pic:nvPicPr>
                  <pic:blipFill>
                    <a:blip r:embed="rId8"/>
                    <a:stretch>
                      <a:fillRect/>
                    </a:stretch>
                  </pic:blipFill>
                  <pic:spPr>
                    <a:xfrm>
                      <a:off x="0" y="0"/>
                      <a:ext cx="2316480" cy="2605405"/>
                    </a:xfrm>
                    <a:prstGeom prst="rect">
                      <a:avLst/>
                    </a:prstGeom>
                  </pic:spPr>
                </pic:pic>
              </a:graphicData>
            </a:graphic>
          </wp:inline>
        </w:drawing>
      </w:r>
    </w:p>
    <w:p w14:paraId="6B663097">
      <w:pPr>
        <w:rPr>
          <w:rFonts w:hint="eastAsia"/>
        </w:rPr>
      </w:pPr>
    </w:p>
    <w:p w14:paraId="23B6F8ED">
      <w:pPr>
        <w:pStyle w:val="2"/>
        <w:rPr>
          <w:rFonts w:hint="eastAsia"/>
        </w:rPr>
      </w:pPr>
    </w:p>
    <w:p w14:paraId="2F32CAFF">
      <w:pPr>
        <w:pStyle w:val="3"/>
        <w:rPr>
          <w:rFonts w:hint="eastAsia"/>
        </w:rPr>
      </w:pPr>
    </w:p>
    <w:p w14:paraId="1212F42E">
      <w:pPr>
        <w:rPr>
          <w:rFonts w:hint="eastAsia"/>
        </w:rPr>
      </w:pPr>
    </w:p>
    <w:p w14:paraId="7A4E2370">
      <w:pPr>
        <w:pStyle w:val="2"/>
        <w:rPr>
          <w:rFonts w:hint="eastAsia"/>
        </w:rPr>
      </w:pPr>
    </w:p>
    <w:p w14:paraId="335A0DE8">
      <w:pPr>
        <w:pStyle w:val="3"/>
        <w:rPr>
          <w:rFonts w:hint="eastAsia"/>
        </w:rPr>
      </w:pPr>
    </w:p>
    <w:p w14:paraId="21E9CD8A">
      <w:pPr>
        <w:spacing w:line="600" w:lineRule="exact"/>
        <w:ind w:right="640"/>
      </w:pPr>
    </w:p>
    <w:p w14:paraId="6A0BF67D">
      <w:pPr>
        <w:pStyle w:val="2"/>
      </w:pPr>
    </w:p>
    <w:p w14:paraId="217EF6A2">
      <w:pPr>
        <w:spacing w:line="600" w:lineRule="exact"/>
        <w:ind w:right="640"/>
      </w:pPr>
    </w:p>
    <w:p w14:paraId="1EC873FA">
      <w:pPr>
        <w:pStyle w:val="2"/>
      </w:pPr>
    </w:p>
    <w:p w14:paraId="0B161078">
      <w:pPr>
        <w:spacing w:line="600" w:lineRule="exact"/>
        <w:ind w:right="640"/>
      </w:pPr>
    </w:p>
    <w:p w14:paraId="68828C7B">
      <w:pPr>
        <w:pStyle w:val="2"/>
      </w:pPr>
    </w:p>
    <w:p w14:paraId="31365547">
      <w:pPr>
        <w:spacing w:line="600" w:lineRule="exact"/>
      </w:pPr>
      <w:r>
        <w:rPr>
          <w:rFonts w:hint="eastAsia" w:ascii="Times New Roman" w:hAnsi="Times New Roman" w:eastAsia="仿宋_GB2312" w:cs="Times New Roman"/>
          <w:w w:val="90"/>
          <w:sz w:val="30"/>
          <w:szCs w:val="30"/>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56515</wp:posOffset>
                </wp:positionV>
                <wp:extent cx="565213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75pt;margin-top:4.45pt;height:0pt;width:445.05pt;z-index:251662336;mso-width-relative:page;mso-height-relative:page;" filled="f" stroked="t" coordsize="21600,21600" o:gfxdata="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UgLt/VAAAABwEA&#10;AA8AAAAAAAAAAQAgAAAAIgAAAGRycy9kb3ducmV2LnhtbFBLAQIUABQAAAAIAIdO4kCLjLp4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w:hAnsi="Times New Roman" w:eastAsia="仿宋_GB2312" w:cs="Times New Roman"/>
          <w:w w:val="90"/>
          <w:sz w:val="30"/>
          <w:szCs w:val="30"/>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481965</wp:posOffset>
                </wp:positionV>
                <wp:extent cx="5652135"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pt;margin-top:37.95pt;height:0pt;width:445.05pt;z-index:251661312;mso-width-relative:page;mso-height-relative:page;" filled="f" stroked="t" coordsize="21600,21600" o:gfxdata="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lYSi2AAA&#10;AAkBAAAPAAAAAAAAAAEAIAAAACIAAABkcnMvZG93bnJldi54bWxQSwECFAAUAAAACACHTuJAzCIk&#10;IeUBAACqAwAADgAAAAAAAAABACAAAAAn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仿宋_GB2312" w:cs="Times New Roman"/>
          <w:w w:val="90"/>
          <w:sz w:val="30"/>
          <w:szCs w:val="30"/>
        </w:rPr>
        <w:t>重庆市人才研究和人力资源服务协会秘书处     20</w:t>
      </w:r>
      <w:r>
        <w:rPr>
          <w:rFonts w:hint="eastAsia" w:ascii="Times New Roman" w:hAnsi="Times New Roman" w:eastAsia="仿宋_GB2312" w:cs="Times New Roman"/>
          <w:w w:val="90"/>
          <w:sz w:val="30"/>
          <w:szCs w:val="30"/>
          <w:lang w:val="en-US" w:eastAsia="zh-CN"/>
        </w:rPr>
        <w:t>26</w:t>
      </w:r>
      <w:r>
        <w:rPr>
          <w:rFonts w:hint="eastAsia" w:ascii="Times New Roman" w:hAnsi="Times New Roman" w:eastAsia="仿宋_GB2312" w:cs="Times New Roman"/>
          <w:w w:val="90"/>
          <w:sz w:val="30"/>
          <w:szCs w:val="30"/>
        </w:rPr>
        <w:t>年</w:t>
      </w:r>
      <w:r>
        <w:rPr>
          <w:rFonts w:hint="eastAsia" w:ascii="Times New Roman" w:hAnsi="Times New Roman" w:eastAsia="仿宋_GB2312" w:cs="Times New Roman"/>
          <w:w w:val="90"/>
          <w:sz w:val="30"/>
          <w:szCs w:val="30"/>
          <w:lang w:val="en-US" w:eastAsia="zh-CN"/>
        </w:rPr>
        <w:t>6</w:t>
      </w:r>
      <w:r>
        <w:rPr>
          <w:rFonts w:hint="eastAsia" w:ascii="Times New Roman" w:hAnsi="Times New Roman" w:eastAsia="仿宋_GB2312" w:cs="Times New Roman"/>
          <w:w w:val="90"/>
          <w:sz w:val="30"/>
          <w:szCs w:val="30"/>
        </w:rPr>
        <w:t>月</w:t>
      </w:r>
      <w:r>
        <w:rPr>
          <w:rFonts w:hint="eastAsia" w:ascii="Times New Roman" w:hAnsi="Times New Roman" w:eastAsia="仿宋_GB2312" w:cs="Times New Roman"/>
          <w:w w:val="90"/>
          <w:sz w:val="30"/>
          <w:szCs w:val="30"/>
          <w:lang w:val="en-US" w:eastAsia="zh-CN"/>
        </w:rPr>
        <w:t>2</w:t>
      </w:r>
      <w:r>
        <w:rPr>
          <w:rFonts w:hint="eastAsia" w:ascii="Times New Roman" w:hAnsi="Times New Roman" w:eastAsia="仿宋_GB2312" w:cs="Times New Roman"/>
          <w:w w:val="90"/>
          <w:sz w:val="30"/>
          <w:szCs w:val="30"/>
        </w:rPr>
        <w:t>日印发</w:t>
      </w:r>
    </w:p>
    <w:sectPr>
      <w:footerReference r:id="rId3" w:type="default"/>
      <w:footerReference r:id="rId4" w:type="even"/>
      <w:pgSz w:w="11906" w:h="16838"/>
      <w:pgMar w:top="2098" w:right="1474" w:bottom="1985" w:left="1588"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10BB">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9BB0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009BB0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sdt>
      <w:sdtPr>
        <w:id w:val="417147034"/>
        <w:showingPlcHdr/>
        <w:docPartObj>
          <w:docPartGallery w:val="autotext"/>
        </w:docPartObj>
      </w:sdtPr>
      <w:sdtContent>
        <w:r>
          <w:rPr>
            <w:rFonts w:hint="eastAsia"/>
            <w:lang w:eastAsia="zh-CN"/>
          </w:rPr>
          <w:t xml:space="preserve">     </w:t>
        </w:r>
      </w:sdtContent>
    </w:sdt>
  </w:p>
  <w:p w14:paraId="79EFD0D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833910"/>
      <w:docPartObj>
        <w:docPartGallery w:val="autotext"/>
      </w:docPartObj>
    </w:sdtPr>
    <w:sdtEndPr>
      <w:rPr>
        <w:rFonts w:ascii="Times New Roman" w:hAnsi="Times New Roman" w:cs="Times New Roman"/>
        <w:sz w:val="30"/>
        <w:szCs w:val="30"/>
      </w:rPr>
    </w:sdtEndPr>
    <w:sdtContent>
      <w:p w14:paraId="58F693B0">
        <w:pPr>
          <w:pStyle w:val="8"/>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2</w:t>
        </w:r>
        <w:r>
          <w:rPr>
            <w:rFonts w:ascii="Times New Roman" w:hAnsi="Times New Roman" w:cs="Times New Roman"/>
            <w:sz w:val="30"/>
            <w:szCs w:val="30"/>
          </w:rPr>
          <w:fldChar w:fldCharType="end"/>
        </w:r>
      </w:p>
    </w:sdtContent>
  </w:sdt>
  <w:p w14:paraId="37CEA3A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NzM1MzA0ZTM5MWRhMzkyOTY2MDNlZmMyOWY3NDgifQ=="/>
  </w:docVars>
  <w:rsids>
    <w:rsidRoot w:val="00436531"/>
    <w:rsid w:val="00017061"/>
    <w:rsid w:val="00054C8A"/>
    <w:rsid w:val="0009418B"/>
    <w:rsid w:val="000C719C"/>
    <w:rsid w:val="000E533A"/>
    <w:rsid w:val="000F3A2B"/>
    <w:rsid w:val="000F40F4"/>
    <w:rsid w:val="00120303"/>
    <w:rsid w:val="001241E5"/>
    <w:rsid w:val="00153544"/>
    <w:rsid w:val="00162889"/>
    <w:rsid w:val="001917E0"/>
    <w:rsid w:val="00192313"/>
    <w:rsid w:val="001929DD"/>
    <w:rsid w:val="00195ED9"/>
    <w:rsid w:val="001D0506"/>
    <w:rsid w:val="001D45D2"/>
    <w:rsid w:val="001F3228"/>
    <w:rsid w:val="001F42E4"/>
    <w:rsid w:val="001F4742"/>
    <w:rsid w:val="001F5E70"/>
    <w:rsid w:val="001F7AE3"/>
    <w:rsid w:val="00216DBB"/>
    <w:rsid w:val="00260959"/>
    <w:rsid w:val="00282B05"/>
    <w:rsid w:val="002A03EB"/>
    <w:rsid w:val="002A33BE"/>
    <w:rsid w:val="002B58D5"/>
    <w:rsid w:val="002E5E3E"/>
    <w:rsid w:val="002E6C0F"/>
    <w:rsid w:val="002F3DB4"/>
    <w:rsid w:val="003127CA"/>
    <w:rsid w:val="0032641D"/>
    <w:rsid w:val="0033334E"/>
    <w:rsid w:val="00341B45"/>
    <w:rsid w:val="0034567C"/>
    <w:rsid w:val="00364F79"/>
    <w:rsid w:val="0037219D"/>
    <w:rsid w:val="0037338F"/>
    <w:rsid w:val="00373A83"/>
    <w:rsid w:val="00374EDB"/>
    <w:rsid w:val="00383CE6"/>
    <w:rsid w:val="003852D2"/>
    <w:rsid w:val="003879CA"/>
    <w:rsid w:val="003A5F29"/>
    <w:rsid w:val="003A6F8D"/>
    <w:rsid w:val="003D4AAF"/>
    <w:rsid w:val="003E7DCD"/>
    <w:rsid w:val="00403EA0"/>
    <w:rsid w:val="00417FDC"/>
    <w:rsid w:val="00430D05"/>
    <w:rsid w:val="004350B5"/>
    <w:rsid w:val="00436175"/>
    <w:rsid w:val="00436531"/>
    <w:rsid w:val="00436AB6"/>
    <w:rsid w:val="00445FD4"/>
    <w:rsid w:val="0045464F"/>
    <w:rsid w:val="004706EE"/>
    <w:rsid w:val="00476926"/>
    <w:rsid w:val="0049094B"/>
    <w:rsid w:val="00493669"/>
    <w:rsid w:val="004B3A1F"/>
    <w:rsid w:val="004B6FED"/>
    <w:rsid w:val="004D2ED0"/>
    <w:rsid w:val="004D36F7"/>
    <w:rsid w:val="004E353F"/>
    <w:rsid w:val="00502477"/>
    <w:rsid w:val="00505240"/>
    <w:rsid w:val="005132CE"/>
    <w:rsid w:val="005403B4"/>
    <w:rsid w:val="00556A14"/>
    <w:rsid w:val="0059125E"/>
    <w:rsid w:val="005A438C"/>
    <w:rsid w:val="005C61B8"/>
    <w:rsid w:val="006161B1"/>
    <w:rsid w:val="006206D4"/>
    <w:rsid w:val="00645ED5"/>
    <w:rsid w:val="00647707"/>
    <w:rsid w:val="006A3241"/>
    <w:rsid w:val="006B691F"/>
    <w:rsid w:val="006C365B"/>
    <w:rsid w:val="006D11CF"/>
    <w:rsid w:val="006E798D"/>
    <w:rsid w:val="006F0777"/>
    <w:rsid w:val="006F21C0"/>
    <w:rsid w:val="006F257E"/>
    <w:rsid w:val="00716285"/>
    <w:rsid w:val="00737280"/>
    <w:rsid w:val="00760E03"/>
    <w:rsid w:val="00777467"/>
    <w:rsid w:val="007B4D79"/>
    <w:rsid w:val="007D7610"/>
    <w:rsid w:val="007E791A"/>
    <w:rsid w:val="00842D44"/>
    <w:rsid w:val="008445CE"/>
    <w:rsid w:val="008615A0"/>
    <w:rsid w:val="00872E84"/>
    <w:rsid w:val="00876B99"/>
    <w:rsid w:val="008829F1"/>
    <w:rsid w:val="008A7BF2"/>
    <w:rsid w:val="008D3FD8"/>
    <w:rsid w:val="008D69C1"/>
    <w:rsid w:val="008F12D4"/>
    <w:rsid w:val="009145B5"/>
    <w:rsid w:val="009256D5"/>
    <w:rsid w:val="0093678D"/>
    <w:rsid w:val="00943E4C"/>
    <w:rsid w:val="00950FD3"/>
    <w:rsid w:val="0095223A"/>
    <w:rsid w:val="009525C8"/>
    <w:rsid w:val="00962261"/>
    <w:rsid w:val="009876C2"/>
    <w:rsid w:val="00995CCF"/>
    <w:rsid w:val="009D14CF"/>
    <w:rsid w:val="009D276C"/>
    <w:rsid w:val="00A13708"/>
    <w:rsid w:val="00A61A86"/>
    <w:rsid w:val="00A7596C"/>
    <w:rsid w:val="00A80BA0"/>
    <w:rsid w:val="00AB0EE5"/>
    <w:rsid w:val="00AD6DD5"/>
    <w:rsid w:val="00AE55DF"/>
    <w:rsid w:val="00AE5EBC"/>
    <w:rsid w:val="00AF078C"/>
    <w:rsid w:val="00AF29AD"/>
    <w:rsid w:val="00AF3882"/>
    <w:rsid w:val="00AF4DDC"/>
    <w:rsid w:val="00B07F0A"/>
    <w:rsid w:val="00B353F8"/>
    <w:rsid w:val="00B37EF6"/>
    <w:rsid w:val="00B40079"/>
    <w:rsid w:val="00B603E4"/>
    <w:rsid w:val="00B62B66"/>
    <w:rsid w:val="00B774EC"/>
    <w:rsid w:val="00BA03B8"/>
    <w:rsid w:val="00BB5ABE"/>
    <w:rsid w:val="00BE478B"/>
    <w:rsid w:val="00BE525C"/>
    <w:rsid w:val="00C07D09"/>
    <w:rsid w:val="00C37A0D"/>
    <w:rsid w:val="00C77B8D"/>
    <w:rsid w:val="00CA3A6A"/>
    <w:rsid w:val="00CA6368"/>
    <w:rsid w:val="00CC2A09"/>
    <w:rsid w:val="00CC687E"/>
    <w:rsid w:val="00CF185C"/>
    <w:rsid w:val="00D06C43"/>
    <w:rsid w:val="00D06C8A"/>
    <w:rsid w:val="00D359E4"/>
    <w:rsid w:val="00D564E2"/>
    <w:rsid w:val="00D67502"/>
    <w:rsid w:val="00D81FD2"/>
    <w:rsid w:val="00D964A2"/>
    <w:rsid w:val="00DA1B16"/>
    <w:rsid w:val="00DB00CD"/>
    <w:rsid w:val="00DB6BAD"/>
    <w:rsid w:val="00DC1C6A"/>
    <w:rsid w:val="00DC2E8D"/>
    <w:rsid w:val="00DC716D"/>
    <w:rsid w:val="00DD2B08"/>
    <w:rsid w:val="00DD36DD"/>
    <w:rsid w:val="00DD4938"/>
    <w:rsid w:val="00DE15EB"/>
    <w:rsid w:val="00DE2B0D"/>
    <w:rsid w:val="00DE6BD5"/>
    <w:rsid w:val="00E117B0"/>
    <w:rsid w:val="00E1252E"/>
    <w:rsid w:val="00E25632"/>
    <w:rsid w:val="00E352E7"/>
    <w:rsid w:val="00E64887"/>
    <w:rsid w:val="00E70F3B"/>
    <w:rsid w:val="00EA6BC9"/>
    <w:rsid w:val="00ED46DF"/>
    <w:rsid w:val="00EE5685"/>
    <w:rsid w:val="00EF692B"/>
    <w:rsid w:val="00F16B39"/>
    <w:rsid w:val="00F50280"/>
    <w:rsid w:val="00F52EFA"/>
    <w:rsid w:val="00F81F4D"/>
    <w:rsid w:val="00F9360B"/>
    <w:rsid w:val="00F97E1F"/>
    <w:rsid w:val="00FA657B"/>
    <w:rsid w:val="00FD00F4"/>
    <w:rsid w:val="00FE3017"/>
    <w:rsid w:val="011B7008"/>
    <w:rsid w:val="01C525F3"/>
    <w:rsid w:val="01E71F24"/>
    <w:rsid w:val="020C7227"/>
    <w:rsid w:val="02104DC9"/>
    <w:rsid w:val="022B2C0A"/>
    <w:rsid w:val="02867E41"/>
    <w:rsid w:val="02A70A51"/>
    <w:rsid w:val="03FB03BA"/>
    <w:rsid w:val="041E680E"/>
    <w:rsid w:val="048B3E34"/>
    <w:rsid w:val="052E47BF"/>
    <w:rsid w:val="05C759FB"/>
    <w:rsid w:val="0748600C"/>
    <w:rsid w:val="080737D2"/>
    <w:rsid w:val="0A7F4043"/>
    <w:rsid w:val="0A803A4F"/>
    <w:rsid w:val="0A987E75"/>
    <w:rsid w:val="0AC41E4E"/>
    <w:rsid w:val="0B4D1E43"/>
    <w:rsid w:val="0B9C5D9B"/>
    <w:rsid w:val="0C0452F3"/>
    <w:rsid w:val="0C2D3A23"/>
    <w:rsid w:val="0D382BB6"/>
    <w:rsid w:val="0DAE0CF8"/>
    <w:rsid w:val="0DFB23C6"/>
    <w:rsid w:val="0F5C1A8A"/>
    <w:rsid w:val="10A165B5"/>
    <w:rsid w:val="10D86EA2"/>
    <w:rsid w:val="113373E5"/>
    <w:rsid w:val="117B0D8C"/>
    <w:rsid w:val="11CB1D14"/>
    <w:rsid w:val="11E91C2A"/>
    <w:rsid w:val="123D6042"/>
    <w:rsid w:val="140E6894"/>
    <w:rsid w:val="142D7245"/>
    <w:rsid w:val="14A10B0A"/>
    <w:rsid w:val="15A44D56"/>
    <w:rsid w:val="16493207"/>
    <w:rsid w:val="16C15493"/>
    <w:rsid w:val="16FC64CC"/>
    <w:rsid w:val="188B773F"/>
    <w:rsid w:val="18925080"/>
    <w:rsid w:val="18D92F68"/>
    <w:rsid w:val="1B34450C"/>
    <w:rsid w:val="1BD332C0"/>
    <w:rsid w:val="1C19219A"/>
    <w:rsid w:val="1C2126F0"/>
    <w:rsid w:val="1C7D7B4D"/>
    <w:rsid w:val="1C8F393E"/>
    <w:rsid w:val="1CE17D1F"/>
    <w:rsid w:val="1D8611E5"/>
    <w:rsid w:val="1D9339D8"/>
    <w:rsid w:val="1D9B37A4"/>
    <w:rsid w:val="1EC04EF1"/>
    <w:rsid w:val="1F612582"/>
    <w:rsid w:val="210332B9"/>
    <w:rsid w:val="211F3123"/>
    <w:rsid w:val="21440A07"/>
    <w:rsid w:val="21880119"/>
    <w:rsid w:val="22743D02"/>
    <w:rsid w:val="22C76656"/>
    <w:rsid w:val="23263EB3"/>
    <w:rsid w:val="23AD48A9"/>
    <w:rsid w:val="23D70CD9"/>
    <w:rsid w:val="23F82E9B"/>
    <w:rsid w:val="249064A5"/>
    <w:rsid w:val="25C20A96"/>
    <w:rsid w:val="275F0ADD"/>
    <w:rsid w:val="27741BE7"/>
    <w:rsid w:val="2802590C"/>
    <w:rsid w:val="28F26E35"/>
    <w:rsid w:val="293B2E83"/>
    <w:rsid w:val="2A4D6EDB"/>
    <w:rsid w:val="2A8523DB"/>
    <w:rsid w:val="2C58674C"/>
    <w:rsid w:val="2CAB32BD"/>
    <w:rsid w:val="2DE41D3C"/>
    <w:rsid w:val="2E716E3E"/>
    <w:rsid w:val="2E877F77"/>
    <w:rsid w:val="2EB9222D"/>
    <w:rsid w:val="2EC06DBA"/>
    <w:rsid w:val="2EF0026E"/>
    <w:rsid w:val="2EFA7F41"/>
    <w:rsid w:val="2F0D4771"/>
    <w:rsid w:val="30234854"/>
    <w:rsid w:val="321F2C5E"/>
    <w:rsid w:val="329837D6"/>
    <w:rsid w:val="32FB3683"/>
    <w:rsid w:val="3430664F"/>
    <w:rsid w:val="34936269"/>
    <w:rsid w:val="35541B05"/>
    <w:rsid w:val="35F3521F"/>
    <w:rsid w:val="36251143"/>
    <w:rsid w:val="36A40A98"/>
    <w:rsid w:val="38014AF2"/>
    <w:rsid w:val="38EC7806"/>
    <w:rsid w:val="393110B2"/>
    <w:rsid w:val="39730417"/>
    <w:rsid w:val="3A775CE5"/>
    <w:rsid w:val="3B111C96"/>
    <w:rsid w:val="3B842468"/>
    <w:rsid w:val="3BF227E9"/>
    <w:rsid w:val="3C073099"/>
    <w:rsid w:val="3C2037B1"/>
    <w:rsid w:val="3C3F1C8F"/>
    <w:rsid w:val="3F435C59"/>
    <w:rsid w:val="3F713CF6"/>
    <w:rsid w:val="3F726D09"/>
    <w:rsid w:val="3FE945E8"/>
    <w:rsid w:val="3FFD1719"/>
    <w:rsid w:val="40BC0784"/>
    <w:rsid w:val="40C95BA5"/>
    <w:rsid w:val="40DE4025"/>
    <w:rsid w:val="413B46F3"/>
    <w:rsid w:val="41583EB2"/>
    <w:rsid w:val="41A01FC6"/>
    <w:rsid w:val="41B4781F"/>
    <w:rsid w:val="43EF5051"/>
    <w:rsid w:val="43F32E89"/>
    <w:rsid w:val="445A645C"/>
    <w:rsid w:val="44DD0888"/>
    <w:rsid w:val="45554E75"/>
    <w:rsid w:val="47F40E1A"/>
    <w:rsid w:val="483D0A8C"/>
    <w:rsid w:val="48DF33D4"/>
    <w:rsid w:val="49763B75"/>
    <w:rsid w:val="4C642934"/>
    <w:rsid w:val="4C8A2C90"/>
    <w:rsid w:val="4DA621CD"/>
    <w:rsid w:val="4E5B174E"/>
    <w:rsid w:val="4E6A330E"/>
    <w:rsid w:val="4F2E0C11"/>
    <w:rsid w:val="4FBD7976"/>
    <w:rsid w:val="506F49CB"/>
    <w:rsid w:val="509B56F7"/>
    <w:rsid w:val="50D774F1"/>
    <w:rsid w:val="510F580A"/>
    <w:rsid w:val="516140B5"/>
    <w:rsid w:val="51D101BB"/>
    <w:rsid w:val="51FE4DD5"/>
    <w:rsid w:val="54AB19B0"/>
    <w:rsid w:val="54F70F79"/>
    <w:rsid w:val="562B5EAA"/>
    <w:rsid w:val="56310FE7"/>
    <w:rsid w:val="568E6439"/>
    <w:rsid w:val="56A30136"/>
    <w:rsid w:val="56AE2637"/>
    <w:rsid w:val="58107CB6"/>
    <w:rsid w:val="582C415B"/>
    <w:rsid w:val="58EB36CF"/>
    <w:rsid w:val="5A3E0B3C"/>
    <w:rsid w:val="5AD04352"/>
    <w:rsid w:val="5AF34ABD"/>
    <w:rsid w:val="5C481FA6"/>
    <w:rsid w:val="5CBE30B7"/>
    <w:rsid w:val="5F0F036E"/>
    <w:rsid w:val="5F7C1A5C"/>
    <w:rsid w:val="6027182C"/>
    <w:rsid w:val="6126799A"/>
    <w:rsid w:val="61601197"/>
    <w:rsid w:val="622E006F"/>
    <w:rsid w:val="628C1A7E"/>
    <w:rsid w:val="62F573EF"/>
    <w:rsid w:val="63A463F3"/>
    <w:rsid w:val="64B21544"/>
    <w:rsid w:val="65CC4888"/>
    <w:rsid w:val="661A7917"/>
    <w:rsid w:val="66477BE8"/>
    <w:rsid w:val="66B5531C"/>
    <w:rsid w:val="67A10455"/>
    <w:rsid w:val="67A930D3"/>
    <w:rsid w:val="680E3407"/>
    <w:rsid w:val="68BE6B0C"/>
    <w:rsid w:val="68EB77F4"/>
    <w:rsid w:val="696A57A1"/>
    <w:rsid w:val="69D87C9F"/>
    <w:rsid w:val="69FA3D78"/>
    <w:rsid w:val="6A204604"/>
    <w:rsid w:val="6B32518D"/>
    <w:rsid w:val="6B377615"/>
    <w:rsid w:val="6BAE2264"/>
    <w:rsid w:val="6C2B0F57"/>
    <w:rsid w:val="6C4E396C"/>
    <w:rsid w:val="6D675F16"/>
    <w:rsid w:val="6E3F02ED"/>
    <w:rsid w:val="6E9D42A7"/>
    <w:rsid w:val="6EB505AF"/>
    <w:rsid w:val="6EEA194B"/>
    <w:rsid w:val="6F541B76"/>
    <w:rsid w:val="702A6D7B"/>
    <w:rsid w:val="70553DF8"/>
    <w:rsid w:val="70C64CF5"/>
    <w:rsid w:val="71290DE0"/>
    <w:rsid w:val="72112ADA"/>
    <w:rsid w:val="72407C3D"/>
    <w:rsid w:val="72760055"/>
    <w:rsid w:val="727F33AE"/>
    <w:rsid w:val="741531EB"/>
    <w:rsid w:val="747800B5"/>
    <w:rsid w:val="75035896"/>
    <w:rsid w:val="75F82BAC"/>
    <w:rsid w:val="76EC5743"/>
    <w:rsid w:val="770B55FC"/>
    <w:rsid w:val="782A5B6A"/>
    <w:rsid w:val="78A77D5C"/>
    <w:rsid w:val="793F73F3"/>
    <w:rsid w:val="796E1A86"/>
    <w:rsid w:val="79BF0534"/>
    <w:rsid w:val="79F0297D"/>
    <w:rsid w:val="7B4D6047"/>
    <w:rsid w:val="7B5573A2"/>
    <w:rsid w:val="7BDE007F"/>
    <w:rsid w:val="7C6D24C9"/>
    <w:rsid w:val="7D9A5540"/>
    <w:rsid w:val="7DC013D7"/>
    <w:rsid w:val="7E926217"/>
    <w:rsid w:val="7F8B38CC"/>
    <w:rsid w:val="7F9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next w:val="3"/>
    <w:link w:val="22"/>
    <w:qFormat/>
    <w:uiPriority w:val="0"/>
    <w:rPr>
      <w:rFonts w:ascii="仿宋_GB2312" w:eastAsia="仿宋_GB2312"/>
      <w:sz w:val="32"/>
    </w:rPr>
  </w:style>
  <w:style w:type="paragraph" w:styleId="3">
    <w:name w:val="index 7"/>
    <w:basedOn w:val="1"/>
    <w:next w:val="1"/>
    <w:qFormat/>
    <w:uiPriority w:val="0"/>
    <w:pPr>
      <w:ind w:left="2520"/>
    </w:pPr>
  </w:style>
  <w:style w:type="paragraph" w:styleId="5">
    <w:name w:val="Body Text Indent"/>
    <w:basedOn w:val="1"/>
    <w:qFormat/>
    <w:uiPriority w:val="0"/>
    <w:pPr>
      <w:spacing w:after="120"/>
      <w:ind w:left="420" w:leftChars="200"/>
    </w:pPr>
  </w:style>
  <w:style w:type="paragraph" w:styleId="6">
    <w:name w:val="Block Text"/>
    <w:basedOn w:val="1"/>
    <w:qFormat/>
    <w:uiPriority w:val="0"/>
    <w:pPr>
      <w:ind w:left="420" w:right="504" w:firstLine="576"/>
    </w:pPr>
    <w:rPr>
      <w:rFonts w:ascii="Times New Roman" w:hAnsi="Times New Roman" w:eastAsia="仿宋_GB2312" w:cs="Times New Roman"/>
      <w:sz w:val="28"/>
    </w:rPr>
  </w:style>
  <w:style w:type="paragraph" w:styleId="7">
    <w:name w:val="Date"/>
    <w:basedOn w:val="1"/>
    <w:next w:val="1"/>
    <w:link w:val="18"/>
    <w:qFormat/>
    <w:uiPriority w:val="0"/>
    <w:pPr>
      <w:ind w:left="100" w:leftChars="250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adjustRightInd w:val="0"/>
      <w:snapToGrid w:val="0"/>
      <w:spacing w:line="360" w:lineRule="atLeast"/>
      <w:textAlignment w:val="baseline"/>
    </w:pPr>
    <w:rPr>
      <w:rFonts w:ascii="Calibri" w:hAnsi="Calibri" w:eastAsia="宋体" w:cs="Times New Roman"/>
      <w:sz w:val="18"/>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rPr>
      <w:rFonts w:cs="Times New Roman"/>
    </w:rPr>
  </w:style>
  <w:style w:type="character" w:styleId="16">
    <w:name w:val="Hyperlink"/>
    <w:basedOn w:val="14"/>
    <w:unhideWhenUsed/>
    <w:qFormat/>
    <w:uiPriority w:val="0"/>
    <w:rPr>
      <w:color w:val="0563C1" w:themeColor="hyperlink"/>
      <w:u w:val="single"/>
      <w14:textFill>
        <w14:solidFill>
          <w14:schemeClr w14:val="hlink"/>
        </w14:solidFill>
      </w14:textFill>
    </w:rPr>
  </w:style>
  <w:style w:type="character" w:customStyle="1" w:styleId="17">
    <w:name w:val="标题 1 字符"/>
    <w:basedOn w:val="14"/>
    <w:link w:val="4"/>
    <w:qFormat/>
    <w:uiPriority w:val="0"/>
    <w:rPr>
      <w:b/>
      <w:bCs/>
      <w:kern w:val="44"/>
      <w:sz w:val="44"/>
      <w:szCs w:val="44"/>
    </w:rPr>
  </w:style>
  <w:style w:type="character" w:customStyle="1" w:styleId="18">
    <w:name w:val="日期 字符"/>
    <w:basedOn w:val="14"/>
    <w:link w:val="7"/>
    <w:qFormat/>
    <w:uiPriority w:val="0"/>
    <w:rPr>
      <w:kern w:val="2"/>
      <w:sz w:val="21"/>
      <w:szCs w:val="22"/>
    </w:rPr>
  </w:style>
  <w:style w:type="character" w:customStyle="1" w:styleId="19">
    <w:name w:val="页眉 字符"/>
    <w:basedOn w:val="14"/>
    <w:link w:val="9"/>
    <w:qFormat/>
    <w:uiPriority w:val="0"/>
    <w:rPr>
      <w:kern w:val="2"/>
      <w:sz w:val="18"/>
      <w:szCs w:val="18"/>
    </w:rPr>
  </w:style>
  <w:style w:type="character" w:customStyle="1" w:styleId="20">
    <w:name w:val="页脚 字符"/>
    <w:basedOn w:val="14"/>
    <w:link w:val="8"/>
    <w:qFormat/>
    <w:uiPriority w:val="0"/>
    <w:rPr>
      <w:kern w:val="2"/>
      <w:sz w:val="18"/>
      <w:szCs w:val="18"/>
    </w:rPr>
  </w:style>
  <w:style w:type="character" w:customStyle="1" w:styleId="21">
    <w:name w:val="font31"/>
    <w:basedOn w:val="14"/>
    <w:qFormat/>
    <w:uiPriority w:val="0"/>
    <w:rPr>
      <w:rFonts w:ascii="方正仿宋_GBK" w:hAnsi="方正仿宋_GBK" w:eastAsia="方正仿宋_GBK" w:cs="方正仿宋_GBK"/>
      <w:color w:val="000000"/>
      <w:sz w:val="24"/>
      <w:szCs w:val="24"/>
      <w:u w:val="none"/>
    </w:rPr>
  </w:style>
  <w:style w:type="character" w:customStyle="1" w:styleId="22">
    <w:name w:val="正文文本 字符"/>
    <w:basedOn w:val="14"/>
    <w:link w:val="2"/>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6b4a2-c89f-4070-9b1e-67eb4b8cbc71}">
  <ds:schemaRefs/>
</ds:datastoreItem>
</file>

<file path=docProps/app.xml><?xml version="1.0" encoding="utf-8"?>
<Properties xmlns="http://schemas.openxmlformats.org/officeDocument/2006/extended-properties" xmlns:vt="http://schemas.openxmlformats.org/officeDocument/2006/docPropsVTypes">
  <Template>Normal</Template>
  <Pages>6</Pages>
  <Words>1197</Words>
  <Characters>1271</Characters>
  <Lines>7</Lines>
  <Paragraphs>1</Paragraphs>
  <TotalTime>4</TotalTime>
  <ScaleCrop>false</ScaleCrop>
  <LinksUpToDate>false</LinksUpToDate>
  <CharactersWithSpaces>1311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2021-01-19T06:09:00Z</dcterms:created>
  <dc:creator>Administrator</dc:creator>
  <cp:lastModifiedBy>Kevin</cp:lastModifiedBy>
  <cp:lastPrinted>2026-03-23T02:25:00Z</cp:lastPrinted>
  <dcterms:modified xsi:type="dcterms:W3CDTF">2026-06-02T06:08:22Z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64AC3338018441938EAD38EE1B76C9F3</vt:lpwstr>
  </property>
  <property fmtid="{D5CDD505-2E9C-101B-9397-08002B2CF9AE}" pid="4" name="commondata">
    <vt:lpwstr>eyJoZGlkIjoiZmNjMTdhMGNlZTYyY2ViMTI4ZDhmMWU0MzMwNGJiYjkifQ==</vt:lpwstr>
  </property>
  <property fmtid="{D5CDD505-2E9C-101B-9397-08002B2CF9AE}" pid="5" name="KSOTemplateDocerSaveRecord">
    <vt:lpwstr>eyJoZGlkIjoiNjBmMjg4MTBiNTM0NjZkNjQwNDY4MzM1OTE4NGUyZDAiLCJ1c2VySWQiOiI1MzI0OTY1NTMifQ==</vt:lpwstr>
  </property>
</Properties>
</file>