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征集及申报办法</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一、征集对象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中央企业、地方国有企业,混合所有制企业，民营企业；各会员企业；各省、自治区、直辖市和中心城市企业联合会、企业家协会；人力资源管理有关科研院所、服务机构等。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人力资源管理创新成果和典型案例，包括但不限于如下范围：新质生产力人力资源梯队建设、AI人力资源管理、战略与规划、招聘与配置、培训与开发、绩效与管理、薪酬与福利、劳动关系、组织及人才培养、组织文化和变革管理、全球化和跨文化管理、领导力和人才发展、新兴技术与创新、合规性与风险管理、员工参与和员工满意度、员工和组织心理、持续学习与职业发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三、论文（案例）推选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本次案例（论文）征集活动推选分为四大类：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（一）最佳企业人力资源管理成果案例（论文）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（二）最佳企业人力资源管理品牌案例（论文）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（三）最佳企业人力资源数字化·智能化案例（论文）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（四）最佳企业人力资源用工合规案例（论文）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推选名额设置：将根据企业案例（论文）提交情况，由活动组委会及案例征集评审专家组研究确定（考虑创新性、应用价值、示范引领作用等因素）。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依照审定办法，最终入选的各类案例（论文）划分等级，同时对创造单位和创造人颁发单位证牌和个人证书，向积极组织推荐作品并参加征集活动的企业颁发证牌。入围案例（论文）将由组委会组织专家审定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修改后公开出版发行，并择优推荐给媒体、高校、研究机构等单位进行推广宣传和教学研究。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四、征集时间及进程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本次征集活动分申报、审定、推广三个阶段进行。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（一）申报阶段（2025年4月25日前）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各有关单位收到通知，可组织申报，择优推荐，符合申报要求的企业也可自行申报。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（二）审定阶段（2025年10月15日前）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定阶段包括：初审、复审、复核（调研）、终审四个环节。在广泛征集案例（论文）的基础上，成立由企业管理专家、人力资源管理专家、行业协会大专院校等机构权威专家组成专家审定组，完成对申报案例（论文）分类比对与初审、复审、复核（调研）、终审等工作，最终确定入选名单，并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（三）推广阶段（2025年年底）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1.《企业管理》杂志社通过公众号公布入选案例（论文）名单。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2.邀请知名管理专家和入选论文（案例）企业代表，参与年底举行的“2025年企业人力资源管理交流会暨优秀案例（论文）评选发布会”，分享交流成果并展示推广。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3.由出版社编辑出版《2025年企业人力资源管理优秀论文集、最佳实践案例汇编》（名称暂定），面向各行业企业推广。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4.向国内相关公开出版刊物和媒体推荐，为企业提供个性化宣传推广服务。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5.《企业管理》杂志社可为开展人力资源专题研究单位提供企业人力资源发展研究报告。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（一）实行自愿申报、组织推荐方式，各级政府国资监管部门，各省、自治区、直辖市和中心城市企业联合会（企业管理协会）、企业家协会，全国性企业团体，中央和地方国有企业、混合所有制企业择优推荐。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正确政治方向和舆论导向，贯彻落实党的二十大和“十四五”规划精神，将企业人力资源管理基本原理与企业人力资源管理实践相结合。突出人力资源管理工作重点、难点问题的方法创新和工作创新，形成具有科学性、创新性、示范性和借鉴意义的典型样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（三）标题应与文章内容核心要素相符，简洁、清晰。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（四）结构层次分明，基本要素齐全，语词表述规范，语句通顺流畅，可读性强。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（五）投稿必须是原创且文责自负。如摘引他人作品，须在参考文献中予以著录；署名作者对文章内容负责，合著作品来稿应征得合著者同意。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案例（论文）申报材料包括《申报表》《主报告》《辅助材料》（无辅助材料可不提交）。如上申报材料同时提供纸质版和电子版。纸质材料三份、电子文本一份，申报单位应当确保文字材料和电子文本的一致性。纸质材料使用A4纸双面印刷，《申报表》与《主报告》分开装订，采用普通纸质材料作为封面，</w:t>
      </w:r>
      <w:r>
        <w:rPr>
          <w:rFonts w:hint="default" w:ascii="Times New Roman" w:hAnsi="Times New Roman" w:eastAsia="方正仿宋_GBK" w:cs="Times New Roman"/>
          <w:sz w:val="32"/>
          <w:szCs w:val="32"/>
          <w:u w:val="none"/>
        </w:rPr>
        <w:t>快递到</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北京市海淀区紫竹院南路17号《企业管理》杂志社</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人力组</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”。电子版保存为WORD和PDF文档各一份，电邮到邮箱cqhra_msc@163.com。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（二）按照申报要求填写申报表（见附件），申报企业须保证论文（案例）的真实性和原创性，不涉及知识产权纠纷。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七、编排要求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人力资源管理案例（论文）申报材料具体要求如下：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（一）材料顺序：申报表、主报告、辅助材料顺序排序。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（二）体例要求</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（1）格式顺序：按论文标题、摘要、关键词、正文、参考文献、注释等内容排序。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（2）主报告格式要求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封面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题目：黑体，小二，居中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申报企业名称：黑体，小三，居中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正文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题目：仿宋，三号，加粗，居中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摘要：左起缩进2格，仿宋，四号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关键词：左起缩进2格，仿宋，四号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正文：仿宋，四号，标题加粗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（3）字数要求：标题简明扼要，不超过25字；摘要不宜超过300字；正文应控制在5000-15000字以内；标题加黑。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（1）格式顺序：按标题、摘要、关键词、实施背景和目的、实施过程及成效、主要创新点、未来应用前景等内容排序。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（2）主报告格式及字数要求参照论文要求。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pacing w:val="-11"/>
          <w:sz w:val="32"/>
          <w:szCs w:val="32"/>
        </w:rPr>
        <w:t>北京市海淀区紫竹院南路17号《企业管理》杂志社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邮编：100048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联系人：高老师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杂志社）、谭老师（协会）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联系电话：15010041950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18523132151</w:t>
      </w:r>
    </w:p>
    <w:p>
      <w:r>
        <w:rPr>
          <w:rFonts w:hint="default" w:ascii="Times New Roman" w:hAnsi="Times New Roman" w:eastAsia="方正仿宋_GBK" w:cs="Times New Roman"/>
          <w:sz w:val="32"/>
          <w:szCs w:val="32"/>
        </w:rPr>
        <w:t>邮箱：cqhra_msc@163.com</w:t>
      </w:r>
    </w:p>
    <w:sectPr>
      <w:footerReference r:id="rId3" w:type="default"/>
      <w:footerReference r:id="rId4"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147034"/>
    </w:sdtPr>
    <w:sdtContent>
      <w:p>
        <w:pPr>
          <w:pStyle w:val="13"/>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833910"/>
    </w:sdtPr>
    <w:sdtEndPr>
      <w:rPr>
        <w:rFonts w:ascii="Times New Roman" w:hAnsi="Times New Roman" w:cs="Times New Roman"/>
        <w:sz w:val="30"/>
        <w:szCs w:val="30"/>
      </w:rPr>
    </w:sdtEndPr>
    <w:sdtContent>
      <w:p>
        <w:pPr>
          <w:pStyle w:val="1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2</w:t>
        </w:r>
        <w:r>
          <w:rPr>
            <w:rFonts w:ascii="Times New Roman" w:hAnsi="Times New Roman" w:cs="Times New Roman"/>
            <w:sz w:val="30"/>
            <w:szCs w:val="30"/>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NjRmMjg0NTBlZTQzZmQ4ZmNkMzg3ZmQ0YTM3NWYifQ=="/>
  </w:docVars>
  <w:rsids>
    <w:rsidRoot w:val="001C7034"/>
    <w:rsid w:val="000601D3"/>
    <w:rsid w:val="00063AB9"/>
    <w:rsid w:val="00083CCD"/>
    <w:rsid w:val="000939F0"/>
    <w:rsid w:val="000D4B87"/>
    <w:rsid w:val="000E443A"/>
    <w:rsid w:val="00110A3C"/>
    <w:rsid w:val="00112A6D"/>
    <w:rsid w:val="001435DE"/>
    <w:rsid w:val="0014514F"/>
    <w:rsid w:val="00166FE5"/>
    <w:rsid w:val="00173CED"/>
    <w:rsid w:val="00195250"/>
    <w:rsid w:val="001A5694"/>
    <w:rsid w:val="001C13AF"/>
    <w:rsid w:val="001C7034"/>
    <w:rsid w:val="001E26DD"/>
    <w:rsid w:val="002044AA"/>
    <w:rsid w:val="00211C72"/>
    <w:rsid w:val="0022335A"/>
    <w:rsid w:val="00243DA8"/>
    <w:rsid w:val="00281E57"/>
    <w:rsid w:val="00282EBD"/>
    <w:rsid w:val="002A4155"/>
    <w:rsid w:val="002C2328"/>
    <w:rsid w:val="002C6F69"/>
    <w:rsid w:val="002F6575"/>
    <w:rsid w:val="00326D42"/>
    <w:rsid w:val="00334452"/>
    <w:rsid w:val="00354EEB"/>
    <w:rsid w:val="003652EC"/>
    <w:rsid w:val="00392928"/>
    <w:rsid w:val="003D2D3C"/>
    <w:rsid w:val="003F1AD5"/>
    <w:rsid w:val="004543A0"/>
    <w:rsid w:val="00466549"/>
    <w:rsid w:val="004A2FC1"/>
    <w:rsid w:val="004F0977"/>
    <w:rsid w:val="004F3509"/>
    <w:rsid w:val="00507007"/>
    <w:rsid w:val="00515812"/>
    <w:rsid w:val="00572A59"/>
    <w:rsid w:val="005C7742"/>
    <w:rsid w:val="00613E93"/>
    <w:rsid w:val="00660B1D"/>
    <w:rsid w:val="006E7DE7"/>
    <w:rsid w:val="0076523B"/>
    <w:rsid w:val="00765535"/>
    <w:rsid w:val="00787A53"/>
    <w:rsid w:val="00811085"/>
    <w:rsid w:val="00811947"/>
    <w:rsid w:val="00821EDC"/>
    <w:rsid w:val="00834549"/>
    <w:rsid w:val="00840279"/>
    <w:rsid w:val="00853A16"/>
    <w:rsid w:val="00886319"/>
    <w:rsid w:val="008D1F98"/>
    <w:rsid w:val="008F5650"/>
    <w:rsid w:val="009279E5"/>
    <w:rsid w:val="00931F62"/>
    <w:rsid w:val="009459BC"/>
    <w:rsid w:val="00947E85"/>
    <w:rsid w:val="009530F3"/>
    <w:rsid w:val="009B156B"/>
    <w:rsid w:val="009B44D8"/>
    <w:rsid w:val="009B6D0F"/>
    <w:rsid w:val="009D2A78"/>
    <w:rsid w:val="009F6D23"/>
    <w:rsid w:val="00A1513A"/>
    <w:rsid w:val="00A25275"/>
    <w:rsid w:val="00A31F94"/>
    <w:rsid w:val="00A5006B"/>
    <w:rsid w:val="00A96BF3"/>
    <w:rsid w:val="00A9734F"/>
    <w:rsid w:val="00B2796A"/>
    <w:rsid w:val="00B37955"/>
    <w:rsid w:val="00B61587"/>
    <w:rsid w:val="00B6613E"/>
    <w:rsid w:val="00B74E59"/>
    <w:rsid w:val="00BA759B"/>
    <w:rsid w:val="00BD68CB"/>
    <w:rsid w:val="00C005E1"/>
    <w:rsid w:val="00C13134"/>
    <w:rsid w:val="00C204A0"/>
    <w:rsid w:val="00C32C74"/>
    <w:rsid w:val="00C416B7"/>
    <w:rsid w:val="00C51700"/>
    <w:rsid w:val="00C63ABD"/>
    <w:rsid w:val="00C764AB"/>
    <w:rsid w:val="00C970A5"/>
    <w:rsid w:val="00CB008A"/>
    <w:rsid w:val="00CC2A9F"/>
    <w:rsid w:val="00CE39E0"/>
    <w:rsid w:val="00D336F9"/>
    <w:rsid w:val="00D50F88"/>
    <w:rsid w:val="00D52698"/>
    <w:rsid w:val="00D61DE4"/>
    <w:rsid w:val="00D62A77"/>
    <w:rsid w:val="00D80F19"/>
    <w:rsid w:val="00DC6745"/>
    <w:rsid w:val="00DD300E"/>
    <w:rsid w:val="00DE1B8F"/>
    <w:rsid w:val="00E170FE"/>
    <w:rsid w:val="00E17616"/>
    <w:rsid w:val="00E23A5A"/>
    <w:rsid w:val="00EB01AA"/>
    <w:rsid w:val="00EC7BB5"/>
    <w:rsid w:val="00ED266B"/>
    <w:rsid w:val="00EE1991"/>
    <w:rsid w:val="00EE1DC9"/>
    <w:rsid w:val="00EF6C36"/>
    <w:rsid w:val="00F05199"/>
    <w:rsid w:val="00F316A9"/>
    <w:rsid w:val="00F32ECC"/>
    <w:rsid w:val="00F348AB"/>
    <w:rsid w:val="00F4442E"/>
    <w:rsid w:val="00F83FFB"/>
    <w:rsid w:val="00F874CA"/>
    <w:rsid w:val="00F87B4C"/>
    <w:rsid w:val="056A0611"/>
    <w:rsid w:val="097A19E1"/>
    <w:rsid w:val="1580359E"/>
    <w:rsid w:val="24411966"/>
    <w:rsid w:val="2575750F"/>
    <w:rsid w:val="27B24AEC"/>
    <w:rsid w:val="27D4599A"/>
    <w:rsid w:val="3AA31346"/>
    <w:rsid w:val="56504E5D"/>
    <w:rsid w:val="6C8E57BE"/>
    <w:rsid w:val="6D040B70"/>
    <w:rsid w:val="735D4692"/>
    <w:rsid w:val="75EB0BA8"/>
    <w:rsid w:val="7A843169"/>
    <w:rsid w:val="7E915E0E"/>
    <w:rsid w:val="7F17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14:ligatures w14:val="none"/>
    </w:rPr>
  </w:style>
  <w:style w:type="paragraph" w:styleId="2">
    <w:name w:val="heading 1"/>
    <w:basedOn w:val="1"/>
    <w:next w:val="1"/>
    <w:link w:val="23"/>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4"/>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5"/>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14:ligatures w14:val="standardContextual"/>
    </w:rPr>
  </w:style>
  <w:style w:type="paragraph" w:styleId="5">
    <w:name w:val="heading 4"/>
    <w:basedOn w:val="1"/>
    <w:next w:val="1"/>
    <w:link w:val="26"/>
    <w:autoRedefine/>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7"/>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8"/>
    <w:autoRedefine/>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szCs w:val="22"/>
      <w14:ligatures w14:val="standardContextual"/>
    </w:rPr>
  </w:style>
  <w:style w:type="paragraph" w:styleId="8">
    <w:name w:val="heading 7"/>
    <w:basedOn w:val="1"/>
    <w:next w:val="1"/>
    <w:link w:val="29"/>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30"/>
    <w:autoRedefine/>
    <w:semiHidden/>
    <w:unhideWhenUsed/>
    <w:qFormat/>
    <w:uiPriority w:val="9"/>
    <w:pPr>
      <w:keepNext/>
      <w:keepLines/>
      <w:outlineLvl w:val="7"/>
    </w:pPr>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31"/>
    <w:autoRedefine/>
    <w:semiHidden/>
    <w:unhideWhenUsed/>
    <w:qFormat/>
    <w:uiPriority w:val="9"/>
    <w:pPr>
      <w:keepNext/>
      <w:keepLines/>
      <w:outlineLvl w:val="8"/>
    </w:pPr>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14:ligatures w14:val="standardContextual"/>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next w:val="12"/>
    <w:link w:val="43"/>
    <w:autoRedefine/>
    <w:semiHidden/>
    <w:unhideWhenUsed/>
    <w:qFormat/>
    <w:uiPriority w:val="99"/>
    <w:pPr>
      <w:spacing w:after="120"/>
    </w:pPr>
  </w:style>
  <w:style w:type="paragraph" w:styleId="12">
    <w:name w:val="index 7"/>
    <w:basedOn w:val="1"/>
    <w:next w:val="1"/>
    <w:autoRedefine/>
    <w:unhideWhenUsed/>
    <w:qFormat/>
    <w:uiPriority w:val="99"/>
    <w:pPr>
      <w:ind w:left="2520"/>
    </w:pPr>
    <w:rPr>
      <w:rFonts w:eastAsia="宋体"/>
      <w:sz w:val="21"/>
      <w:szCs w:val="24"/>
    </w:rPr>
  </w:style>
  <w:style w:type="paragraph" w:styleId="13">
    <w:name w:val="footer"/>
    <w:basedOn w:val="1"/>
    <w:link w:val="4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14">
    <w:name w:val="header"/>
    <w:basedOn w:val="1"/>
    <w:link w:val="41"/>
    <w:autoRedefine/>
    <w:unhideWhenUsed/>
    <w:qFormat/>
    <w:uiPriority w:val="0"/>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15">
    <w:name w:val="Subtitle"/>
    <w:basedOn w:val="1"/>
    <w:next w:val="1"/>
    <w:link w:val="33"/>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oc 2"/>
    <w:basedOn w:val="1"/>
    <w:next w:val="1"/>
    <w:autoRedefine/>
    <w:qFormat/>
    <w:uiPriority w:val="0"/>
    <w:pPr>
      <w:spacing w:before="100" w:beforeAutospacing="1" w:after="100" w:afterAutospacing="1"/>
      <w:ind w:left="200" w:leftChars="200"/>
    </w:pPr>
    <w:rPr>
      <w:rFonts w:ascii="Calibri" w:hAnsi="Calibri" w:eastAsia="宋体"/>
      <w:sz w:val="21"/>
      <w:szCs w:val="24"/>
    </w:rPr>
  </w:style>
  <w:style w:type="paragraph" w:styleId="1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2"/>
    <w:autoRedefine/>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20">
    <w:name w:val="Table Grid"/>
    <w:basedOn w:val="19"/>
    <w:autoRedefine/>
    <w:qFormat/>
    <w:uiPriority w:val="0"/>
    <w:rP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0"/>
    <w:rPr>
      <w:color w:val="467886" w:themeColor="hyperlink"/>
      <w:u w:val="single"/>
      <w14:textFill>
        <w14:solidFill>
          <w14:schemeClr w14:val="hlink"/>
        </w14:solidFill>
      </w14:textFill>
    </w:rPr>
  </w:style>
  <w:style w:type="character" w:customStyle="1" w:styleId="23">
    <w:name w:val="标题 1 字符"/>
    <w:basedOn w:val="21"/>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autoRedefine/>
    <w:semiHidden/>
    <w:qFormat/>
    <w:uiPriority w:val="9"/>
    <w:rPr>
      <w:rFonts w:cstheme="majorBidi"/>
      <w:color w:val="104862" w:themeColor="accent1" w:themeShade="BF"/>
      <w:sz w:val="28"/>
      <w:szCs w:val="28"/>
    </w:rPr>
  </w:style>
  <w:style w:type="character" w:customStyle="1" w:styleId="27">
    <w:name w:val="标题 5 字符"/>
    <w:basedOn w:val="21"/>
    <w:link w:val="6"/>
    <w:autoRedefine/>
    <w:semiHidden/>
    <w:qFormat/>
    <w:uiPriority w:val="9"/>
    <w:rPr>
      <w:rFonts w:cstheme="majorBidi"/>
      <w:color w:val="104862" w:themeColor="accent1" w:themeShade="BF"/>
      <w:sz w:val="24"/>
      <w:szCs w:val="24"/>
    </w:rPr>
  </w:style>
  <w:style w:type="character" w:customStyle="1" w:styleId="28">
    <w:name w:val="标题 6 字符"/>
    <w:basedOn w:val="21"/>
    <w:link w:val="7"/>
    <w:autoRedefine/>
    <w:semiHidden/>
    <w:qFormat/>
    <w:uiPriority w:val="9"/>
    <w:rPr>
      <w:rFonts w:cstheme="majorBidi"/>
      <w:b/>
      <w:bCs/>
      <w:color w:val="104862" w:themeColor="accent1" w:themeShade="BF"/>
    </w:rPr>
  </w:style>
  <w:style w:type="character" w:customStyle="1" w:styleId="29">
    <w:name w:val="标题 7 字符"/>
    <w:basedOn w:val="21"/>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autoRedefine/>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5"/>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autoRedefine/>
    <w:qFormat/>
    <w:uiPriority w:val="29"/>
    <w:pPr>
      <w:spacing w:before="160" w:after="160"/>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14:ligatures w14:val="standardContextual"/>
    </w:rPr>
  </w:style>
  <w:style w:type="character" w:customStyle="1" w:styleId="35">
    <w:name w:val="引用 字符"/>
    <w:basedOn w:val="21"/>
    <w:link w:val="34"/>
    <w:autoRedefine/>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autoRedefine/>
    <w:qFormat/>
    <w:uiPriority w:val="34"/>
    <w:pPr>
      <w:ind w:left="720"/>
      <w:contextualSpacing/>
    </w:pPr>
    <w:rPr>
      <w:rFonts w:asciiTheme="minorHAnsi" w:hAnsiTheme="minorHAnsi" w:eastAsiaTheme="minorEastAsia" w:cstheme="minorBidi"/>
      <w:sz w:val="21"/>
      <w:szCs w:val="22"/>
      <w14:ligatures w14:val="standardContextual"/>
    </w:rPr>
  </w:style>
  <w:style w:type="character" w:customStyle="1" w:styleId="37">
    <w:name w:val="Intense Emphasis"/>
    <w:basedOn w:val="21"/>
    <w:autoRedefine/>
    <w:qFormat/>
    <w:uiPriority w:val="21"/>
    <w:rPr>
      <w:i/>
      <w:iCs/>
      <w:color w:val="104862" w:themeColor="accent1" w:themeShade="BF"/>
    </w:rPr>
  </w:style>
  <w:style w:type="paragraph" w:styleId="38">
    <w:name w:val="Intense Quote"/>
    <w:basedOn w:val="1"/>
    <w:next w:val="1"/>
    <w:link w:val="3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szCs w:val="22"/>
      <w14:ligatures w14:val="standardContextual"/>
    </w:rPr>
  </w:style>
  <w:style w:type="character" w:customStyle="1" w:styleId="39">
    <w:name w:val="明显引用 字符"/>
    <w:basedOn w:val="21"/>
    <w:link w:val="38"/>
    <w:autoRedefine/>
    <w:qFormat/>
    <w:uiPriority w:val="30"/>
    <w:rPr>
      <w:i/>
      <w:iCs/>
      <w:color w:val="104862" w:themeColor="accent1" w:themeShade="BF"/>
    </w:rPr>
  </w:style>
  <w:style w:type="character" w:customStyle="1" w:styleId="40">
    <w:name w:val="Intense Reference"/>
    <w:basedOn w:val="21"/>
    <w:autoRedefine/>
    <w:qFormat/>
    <w:uiPriority w:val="32"/>
    <w:rPr>
      <w:b/>
      <w:bCs/>
      <w:smallCaps/>
      <w:color w:val="104862" w:themeColor="accent1" w:themeShade="BF"/>
      <w:spacing w:val="5"/>
    </w:rPr>
  </w:style>
  <w:style w:type="character" w:customStyle="1" w:styleId="41">
    <w:name w:val="页眉 字符"/>
    <w:basedOn w:val="21"/>
    <w:link w:val="14"/>
    <w:autoRedefine/>
    <w:qFormat/>
    <w:uiPriority w:val="99"/>
    <w:rPr>
      <w:sz w:val="18"/>
      <w:szCs w:val="18"/>
    </w:rPr>
  </w:style>
  <w:style w:type="character" w:customStyle="1" w:styleId="42">
    <w:name w:val="页脚 字符"/>
    <w:basedOn w:val="21"/>
    <w:link w:val="13"/>
    <w:autoRedefine/>
    <w:qFormat/>
    <w:uiPriority w:val="99"/>
    <w:rPr>
      <w:sz w:val="18"/>
      <w:szCs w:val="18"/>
    </w:rPr>
  </w:style>
  <w:style w:type="character" w:customStyle="1" w:styleId="43">
    <w:name w:val="正文文本 字符"/>
    <w:basedOn w:val="21"/>
    <w:link w:val="11"/>
    <w:autoRedefine/>
    <w:semiHidden/>
    <w:qFormat/>
    <w:uiPriority w:val="99"/>
    <w:rPr>
      <w:rFonts w:ascii="Times New Roman" w:hAnsi="Times New Roman" w:eastAsia="仿宋_GB2312" w:cs="Times New Roman"/>
      <w:sz w:val="32"/>
      <w:szCs w:val="32"/>
      <w14:ligatures w14:val="none"/>
    </w:rPr>
  </w:style>
  <w:style w:type="character" w:customStyle="1" w:styleId="44">
    <w:name w:val="font21"/>
    <w:basedOn w:val="21"/>
    <w:autoRedefine/>
    <w:qFormat/>
    <w:uiPriority w:val="0"/>
    <w:rPr>
      <w:rFonts w:hint="eastAsia" w:ascii="宋体" w:hAnsi="宋体" w:eastAsia="宋体" w:cs="宋体"/>
      <w:color w:val="000000"/>
      <w:sz w:val="20"/>
      <w:szCs w:val="20"/>
      <w:u w:val="none"/>
    </w:rPr>
  </w:style>
  <w:style w:type="character" w:customStyle="1" w:styleId="45">
    <w:name w:val="font11"/>
    <w:basedOn w:val="21"/>
    <w:autoRedefine/>
    <w:qFormat/>
    <w:uiPriority w:val="0"/>
    <w:rPr>
      <w:rFonts w:hint="default" w:ascii="Times New Roman" w:hAnsi="Times New Roman" w:cs="Times New Roman"/>
      <w:color w:val="000000"/>
      <w:sz w:val="20"/>
      <w:szCs w:val="20"/>
      <w:u w:val="none"/>
    </w:rPr>
  </w:style>
  <w:style w:type="character" w:customStyle="1" w:styleId="46">
    <w:name w:val="font01"/>
    <w:basedOn w:val="21"/>
    <w:autoRedefine/>
    <w:qFormat/>
    <w:uiPriority w:val="0"/>
    <w:rPr>
      <w:rFonts w:hint="eastAsia" w:ascii="宋体" w:hAnsi="宋体" w:eastAsia="宋体" w:cs="宋体"/>
      <w:color w:val="000000"/>
      <w:sz w:val="22"/>
      <w:szCs w:val="22"/>
      <w:u w:val="none"/>
    </w:rPr>
  </w:style>
  <w:style w:type="paragraph" w:customStyle="1" w:styleId="47">
    <w:name w:val="Default"/>
    <w:autoRedefine/>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14:ligatures w14:val="none"/>
    </w:rPr>
  </w:style>
  <w:style w:type="paragraph" w:customStyle="1" w:styleId="48">
    <w:name w:val="表格文字"/>
    <w:autoRedefine/>
    <w:qFormat/>
    <w:uiPriority w:val="0"/>
    <w:pPr>
      <w:widowControl w:val="0"/>
      <w:spacing w:before="25" w:after="25"/>
    </w:pPr>
    <w:rPr>
      <w:rFonts w:ascii="Times New Roman" w:hAnsi="Times New Roman" w:eastAsia="宋体" w:cs="Times New Roman"/>
      <w:bCs/>
      <w:spacing w:val="10"/>
      <w:kern w:val="0"/>
      <w:sz w:val="32"/>
      <w:szCs w:val="32"/>
      <w:lang w:val="en-US" w:eastAsia="zh-CN" w:bidi="ar-SA"/>
      <w14:ligatures w14:val="none"/>
    </w:rPr>
  </w:style>
  <w:style w:type="paragraph" w:customStyle="1" w:styleId="49">
    <w:name w:val="列表段落1"/>
    <w:basedOn w:val="1"/>
    <w:autoRedefine/>
    <w:qFormat/>
    <w:uiPriority w:val="99"/>
    <w:pPr>
      <w:ind w:firstLine="420" w:firstLineChars="200"/>
    </w:pPr>
    <w:rPr>
      <w:rFonts w:ascii="Calibri" w:hAnsi="Calibri" w:eastAsia="宋体"/>
      <w:sz w:val="21"/>
      <w:szCs w:val="24"/>
    </w:rPr>
  </w:style>
  <w:style w:type="character" w:customStyle="1" w:styleId="50">
    <w:name w:val="font51"/>
    <w:autoRedefine/>
    <w:qFormat/>
    <w:uiPriority w:val="0"/>
    <w:rPr>
      <w:rFonts w:hint="eastAsia" w:ascii="宋体" w:hAnsi="宋体" w:eastAsia="宋体" w:cs="宋体"/>
      <w:b/>
      <w:bCs/>
      <w:color w:val="000000"/>
      <w:sz w:val="21"/>
      <w:szCs w:val="21"/>
      <w:u w:val="none"/>
    </w:rPr>
  </w:style>
  <w:style w:type="character" w:customStyle="1" w:styleId="51">
    <w:name w:val="font71"/>
    <w:autoRedefine/>
    <w:qFormat/>
    <w:uiPriority w:val="0"/>
    <w:rPr>
      <w:rFonts w:hint="eastAsia" w:ascii="宋体" w:hAnsi="宋体" w:eastAsia="宋体" w:cs="宋体"/>
      <w:color w:val="000000"/>
      <w:sz w:val="21"/>
      <w:szCs w:val="21"/>
      <w:u w:val="none"/>
    </w:rPr>
  </w:style>
  <w:style w:type="character" w:customStyle="1" w:styleId="52">
    <w:name w:val="font91"/>
    <w:autoRedefine/>
    <w:qFormat/>
    <w:uiPriority w:val="0"/>
    <w:rPr>
      <w:rFonts w:hint="eastAsia" w:ascii="宋体" w:hAnsi="宋体" w:eastAsia="宋体" w:cs="宋体"/>
      <w:b/>
      <w:bCs/>
      <w:color w:val="000000"/>
      <w:sz w:val="18"/>
      <w:szCs w:val="18"/>
      <w:u w:val="none"/>
    </w:rPr>
  </w:style>
  <w:style w:type="paragraph" w:customStyle="1" w:styleId="53">
    <w:name w:val="正文-公1"/>
    <w:basedOn w:val="1"/>
    <w:autoRedefine/>
    <w:qFormat/>
    <w:uiPriority w:val="0"/>
    <w:pPr>
      <w:ind w:firstLine="200" w:firstLineChars="200"/>
    </w:pPr>
    <w:rPr>
      <w:rFonts w:eastAsia="宋体"/>
      <w:color w:val="000000"/>
      <w:sz w:val="21"/>
      <w:szCs w:val="24"/>
    </w:rPr>
  </w:style>
  <w:style w:type="paragraph" w:customStyle="1" w:styleId="54">
    <w:name w:val="列出段落1"/>
    <w:basedOn w:val="1"/>
    <w:autoRedefine/>
    <w:qFormat/>
    <w:uiPriority w:val="34"/>
    <w:pPr>
      <w:ind w:firstLine="420" w:firstLineChars="200"/>
    </w:pPr>
    <w:rPr>
      <w:rFonts w:ascii="Calibri" w:hAnsi="Calibri" w:eastAsia="宋体"/>
      <w:sz w:val="21"/>
      <w:szCs w:val="24"/>
    </w:rPr>
  </w:style>
  <w:style w:type="character" w:customStyle="1" w:styleId="55">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56">
    <w:name w:val="NormalIndent"/>
    <w:autoRedefine/>
    <w:qFormat/>
    <w:uiPriority w:val="0"/>
    <w:pPr>
      <w:ind w:firstLine="420" w:firstLineChars="200"/>
      <w:jc w:val="both"/>
      <w:textAlignment w:val="baseline"/>
    </w:pPr>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236</Words>
  <Characters>1347</Characters>
  <Lines>11</Lines>
  <Paragraphs>3</Paragraphs>
  <TotalTime>0</TotalTime>
  <ScaleCrop>false</ScaleCrop>
  <LinksUpToDate>false</LinksUpToDate>
  <CharactersWithSpaces>1580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2024-03-27T09:01:00Z</dcterms:created>
  <dc:creator>若渝 王</dc:creator>
  <cp:lastModifiedBy>Joke</cp:lastModifiedBy>
  <dcterms:modified xsi:type="dcterms:W3CDTF">2025-03-04T07:00:12Z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C27EA53CE2C743DF8368C17BC141C000_12</vt:lpwstr>
  </property>
</Properties>
</file>