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AAA8F">
      <w:pPr>
        <w:spacing w:line="600" w:lineRule="exact"/>
        <w:rPr>
          <w:rFonts w:eastAsia="方正黑体_GBK" w:cs="方正黑体_GBK"/>
        </w:rPr>
      </w:pPr>
      <w:bookmarkStart w:id="0" w:name="_GoBack"/>
      <w:bookmarkEnd w:id="0"/>
      <w:r>
        <w:rPr>
          <w:rFonts w:hint="eastAsia" w:eastAsia="方正黑体_GBK" w:cs="方正黑体_GBK"/>
        </w:rPr>
        <w:t>附件</w:t>
      </w:r>
    </w:p>
    <w:p w14:paraId="77B8D4E7">
      <w:pPr>
        <w:pStyle w:val="3"/>
        <w:spacing w:line="600" w:lineRule="exact"/>
        <w:ind w:left="0"/>
        <w:rPr>
          <w:rFonts w:eastAsia="微软雅黑"/>
          <w:b/>
          <w:bCs/>
          <w:sz w:val="52"/>
          <w:szCs w:val="52"/>
        </w:rPr>
      </w:pPr>
    </w:p>
    <w:p w14:paraId="091883E5">
      <w:pPr>
        <w:spacing w:line="600" w:lineRule="exact"/>
      </w:pPr>
    </w:p>
    <w:p w14:paraId="6FBE9E3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_GBK" w:cs="方正小标宋_GBK"/>
          <w:sz w:val="48"/>
          <w:szCs w:val="48"/>
        </w:rPr>
      </w:pPr>
      <w:r>
        <w:rPr>
          <w:rFonts w:hint="eastAsia" w:eastAsia="方正小标宋_GBK" w:cs="方正小标宋_GBK"/>
          <w:sz w:val="48"/>
          <w:szCs w:val="48"/>
        </w:rPr>
        <w:t>重庆市人才研究和人力资源服务协会</w:t>
      </w:r>
    </w:p>
    <w:p w14:paraId="5C19943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eastAsia="方正小标宋_GBK" w:cs="方正小标宋_GBK"/>
          <w:sz w:val="48"/>
          <w:szCs w:val="48"/>
        </w:rPr>
      </w:pPr>
      <w:r>
        <w:rPr>
          <w:rFonts w:hint="eastAsia" w:eastAsia="方正小标宋_GBK" w:cs="方正小标宋_GBK"/>
          <w:sz w:val="48"/>
          <w:szCs w:val="48"/>
        </w:rPr>
        <w:t>项目申请书</w:t>
      </w:r>
    </w:p>
    <w:p w14:paraId="59C46EF4">
      <w:pPr>
        <w:spacing w:line="600" w:lineRule="exact"/>
        <w:ind w:firstLine="2160" w:firstLineChars="600"/>
        <w:jc w:val="center"/>
        <w:rPr>
          <w:b/>
          <w:bCs/>
          <w:sz w:val="36"/>
        </w:rPr>
      </w:pPr>
    </w:p>
    <w:p w14:paraId="522BE212">
      <w:pPr>
        <w:spacing w:line="600" w:lineRule="exact"/>
        <w:rPr>
          <w:b/>
          <w:bCs/>
          <w:sz w:val="36"/>
        </w:rPr>
      </w:pPr>
    </w:p>
    <w:p w14:paraId="5002140A">
      <w:pPr>
        <w:spacing w:line="600" w:lineRule="exact"/>
        <w:ind w:firstLine="2160" w:firstLineChars="600"/>
        <w:rPr>
          <w:b/>
          <w:bCs/>
          <w:sz w:val="36"/>
        </w:rPr>
      </w:pPr>
    </w:p>
    <w:p w14:paraId="285978EE">
      <w:pPr>
        <w:spacing w:line="600" w:lineRule="exact"/>
        <w:rPr>
          <w:b/>
          <w:bCs/>
          <w:sz w:val="36"/>
        </w:rPr>
      </w:pPr>
    </w:p>
    <w:p w14:paraId="59A571DB">
      <w:pPr>
        <w:pStyle w:val="3"/>
        <w:spacing w:line="600" w:lineRule="exact"/>
        <w:ind w:left="0"/>
      </w:pPr>
    </w:p>
    <w:p w14:paraId="04A1FF45">
      <w:pPr>
        <w:spacing w:line="600" w:lineRule="exact"/>
        <w:ind w:firstLine="548" w:firstLineChars="196"/>
        <w:rPr>
          <w:sz w:val="28"/>
        </w:rPr>
      </w:pPr>
    </w:p>
    <w:p w14:paraId="2B9FEC7E">
      <w:pPr>
        <w:spacing w:line="60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项目名称：</w:t>
      </w:r>
    </w:p>
    <w:p w14:paraId="2AA888EB">
      <w:pPr>
        <w:spacing w:line="60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rPr>
        <w:t>申请单位：</w:t>
      </w:r>
    </w:p>
    <w:p w14:paraId="37676DAF">
      <w:pPr>
        <w:spacing w:line="600" w:lineRule="exact"/>
        <w:ind w:firstLine="640" w:firstLineChars="200"/>
        <w:rPr>
          <w:rFonts w:ascii="方正仿宋_GBK" w:hAnsi="方正仿宋_GBK" w:eastAsia="方正仿宋_GBK" w:cs="方正仿宋_GBK"/>
          <w:b/>
          <w:bCs/>
        </w:rPr>
      </w:pPr>
      <w:r>
        <w:rPr>
          <w:rFonts w:hint="eastAsia" w:ascii="方正仿宋_GBK" w:hAnsi="方正仿宋_GBK" w:eastAsia="方正仿宋_GBK" w:cs="方正仿宋_GBK"/>
        </w:rPr>
        <w:t>项目负责人：</w:t>
      </w:r>
    </w:p>
    <w:p w14:paraId="78FE3F7A">
      <w:pPr>
        <w:spacing w:line="600" w:lineRule="exact"/>
        <w:ind w:firstLine="1920" w:firstLineChars="600"/>
        <w:rPr>
          <w:rFonts w:ascii="方正仿宋_GBK" w:hAnsi="方正仿宋_GBK" w:eastAsia="方正仿宋_GBK" w:cs="方正仿宋_GBK"/>
          <w:b/>
          <w:bCs/>
        </w:rPr>
      </w:pPr>
    </w:p>
    <w:p w14:paraId="1224A890">
      <w:pPr>
        <w:spacing w:line="600" w:lineRule="exact"/>
        <w:ind w:firstLine="1920" w:firstLineChars="600"/>
        <w:rPr>
          <w:rFonts w:ascii="方正仿宋_GBK" w:hAnsi="方正仿宋_GBK" w:eastAsia="方正仿宋_GBK" w:cs="方正仿宋_GBK"/>
        </w:rPr>
      </w:pPr>
    </w:p>
    <w:p w14:paraId="4E2E5996">
      <w:pPr>
        <w:spacing w:line="600" w:lineRule="exact"/>
        <w:rPr>
          <w:rFonts w:ascii="方正仿宋_GBK" w:hAnsi="方正仿宋_GBK" w:eastAsia="方正仿宋_GBK" w:cs="方正仿宋_GBK"/>
        </w:rPr>
      </w:pPr>
    </w:p>
    <w:p w14:paraId="34E33847">
      <w:pPr>
        <w:spacing w:line="600" w:lineRule="exact"/>
        <w:ind w:firstLine="1920" w:firstLineChars="600"/>
        <w:rPr>
          <w:rFonts w:ascii="方正仿宋_GBK" w:hAnsi="方正仿宋_GBK" w:eastAsia="方正仿宋_GBK" w:cs="方正仿宋_GBK"/>
        </w:rPr>
      </w:pPr>
    </w:p>
    <w:p w14:paraId="7DEFB7F6">
      <w:pPr>
        <w:spacing w:line="600" w:lineRule="exact"/>
        <w:jc w:val="center"/>
        <w:rPr>
          <w:rFonts w:ascii="方正仿宋_GBK" w:hAnsi="方正仿宋_GBK" w:eastAsia="方正仿宋_GBK" w:cs="方正仿宋_GBK"/>
          <w:b/>
          <w:bCs/>
        </w:rPr>
      </w:pPr>
      <w:r>
        <w:rPr>
          <w:rFonts w:hint="eastAsia" w:ascii="方正仿宋_GBK" w:hAnsi="方正仿宋_GBK" w:eastAsia="方正仿宋_GBK" w:cs="方正仿宋_GBK"/>
          <w:b/>
          <w:bCs/>
        </w:rPr>
        <w:t>重庆市人才研究和人力资源服务协会制</w:t>
      </w:r>
    </w:p>
    <w:p w14:paraId="3A28866A">
      <w:pPr>
        <w:spacing w:line="600" w:lineRule="exact"/>
        <w:jc w:val="center"/>
        <w:rPr>
          <w:rFonts w:ascii="方正仿宋_GBK" w:hAnsi="方正仿宋_GBK" w:eastAsia="方正仿宋_GBK" w:cs="方正仿宋_GBK"/>
        </w:rPr>
      </w:pPr>
      <w:r>
        <w:rPr>
          <w:rFonts w:hint="eastAsia" w:ascii="方正仿宋_GBK" w:hAnsi="方正仿宋_GBK" w:eastAsia="方正仿宋_GBK" w:cs="方正仿宋_GBK"/>
        </w:rPr>
        <w:t xml:space="preserve">  </w:t>
      </w:r>
    </w:p>
    <w:p w14:paraId="459EF774">
      <w:pPr>
        <w:spacing w:line="600" w:lineRule="exact"/>
        <w:jc w:val="center"/>
        <w:rPr>
          <w:rFonts w:ascii="方正仿宋_GBK" w:hAnsi="方正仿宋_GBK" w:eastAsia="方正仿宋_GBK" w:cs="方正仿宋_GBK"/>
        </w:rPr>
      </w:pPr>
      <w:r>
        <w:rPr>
          <w:rFonts w:hint="eastAsia" w:ascii="方正仿宋_GBK" w:hAnsi="方正仿宋_GBK" w:eastAsia="方正仿宋_GBK" w:cs="方正仿宋_GBK"/>
        </w:rPr>
        <w:t xml:space="preserve"> 年   月   日 填</w:t>
      </w:r>
    </w:p>
    <w:p w14:paraId="2C18E1D7">
      <w:pPr>
        <w:rPr>
          <w:rFonts w:eastAsia="方正仿宋_GBK"/>
        </w:rPr>
      </w:pPr>
      <w:r>
        <w:rPr>
          <w:rFonts w:hint="eastAsia" w:eastAsia="方正仿宋_GBK"/>
        </w:rPr>
        <w:br w:type="page"/>
      </w:r>
    </w:p>
    <w:p w14:paraId="046098F1">
      <w:pPr>
        <w:spacing w:line="600" w:lineRule="exact"/>
        <w:rPr>
          <w:rFonts w:eastAsia="方正仿宋_GBK"/>
        </w:rPr>
      </w:pPr>
      <w:r>
        <w:rPr>
          <w:rFonts w:hint="eastAsia" w:eastAsia="方正仿宋_GBK"/>
        </w:rPr>
        <w:t>填表说明：</w:t>
      </w:r>
    </w:p>
    <w:p w14:paraId="6DA0784F">
      <w:pPr>
        <w:pStyle w:val="5"/>
        <w:spacing w:after="0" w:line="600" w:lineRule="exact"/>
        <w:ind w:left="0" w:leftChars="0" w:firstLine="640" w:firstLineChars="200"/>
        <w:rPr>
          <w:rFonts w:eastAsia="方正仿宋_GBK"/>
        </w:rPr>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AndChars" w:linePitch="312" w:charSpace="0"/>
        </w:sectPr>
      </w:pPr>
      <w:r>
        <w:rPr>
          <w:rFonts w:hint="eastAsia" w:eastAsia="方正仿宋_GBK"/>
        </w:rPr>
        <w:t>本申请书是确定申请课题能否列入重庆市人才研究和人力资源服务协会课题研究项目的重要依据。课题申请单位应按时将申请书报送重庆市人才研究和人力资源服务协会。重庆市人才研究和人力资源服务协会对收到的申请书进行审查和评估，以确定是否立项。申请书不予返还，课题申请单位应自行留底。</w:t>
      </w:r>
    </w:p>
    <w:p w14:paraId="3FDA8E0E">
      <w:pPr>
        <w:pStyle w:val="5"/>
        <w:spacing w:after="0" w:line="600" w:lineRule="exact"/>
        <w:ind w:left="0" w:leftChars="0" w:firstLine="640" w:firstLineChars="200"/>
      </w:pPr>
      <w:r>
        <w:rPr>
          <w:rFonts w:hint="eastAsia" w:ascii="方正黑体_GBK" w:hAnsi="方正黑体_GBK" w:eastAsia="方正黑体_GBK" w:cs="方正黑体_GBK"/>
        </w:rPr>
        <w:t>一、基本信息表</w:t>
      </w:r>
    </w:p>
    <w:tbl>
      <w:tblPr>
        <w:tblStyle w:val="10"/>
        <w:tblW w:w="10437" w:type="dxa"/>
        <w:jc w:val="center"/>
        <w:tblLayout w:type="fixed"/>
        <w:tblCellMar>
          <w:top w:w="0" w:type="dxa"/>
          <w:left w:w="108" w:type="dxa"/>
          <w:bottom w:w="0" w:type="dxa"/>
          <w:right w:w="108" w:type="dxa"/>
        </w:tblCellMar>
      </w:tblPr>
      <w:tblGrid>
        <w:gridCol w:w="1243"/>
        <w:gridCol w:w="994"/>
        <w:gridCol w:w="1275"/>
        <w:gridCol w:w="1013"/>
        <w:gridCol w:w="1290"/>
        <w:gridCol w:w="1053"/>
        <w:gridCol w:w="1320"/>
        <w:gridCol w:w="1005"/>
        <w:gridCol w:w="1244"/>
      </w:tblGrid>
      <w:tr w14:paraId="41F2180C">
        <w:tblPrEx>
          <w:tblCellMar>
            <w:top w:w="0" w:type="dxa"/>
            <w:left w:w="108" w:type="dxa"/>
            <w:bottom w:w="0" w:type="dxa"/>
            <w:right w:w="108" w:type="dxa"/>
          </w:tblCellMar>
        </w:tblPrEx>
        <w:trPr>
          <w:trHeight w:val="495" w:hRule="atLeast"/>
          <w:jc w:val="center"/>
        </w:trPr>
        <w:tc>
          <w:tcPr>
            <w:tcW w:w="1243" w:type="dxa"/>
            <w:vMerge w:val="restart"/>
            <w:tcBorders>
              <w:top w:val="single" w:color="auto" w:sz="4" w:space="0"/>
              <w:left w:val="single" w:color="auto" w:sz="4" w:space="0"/>
              <w:bottom w:val="single" w:color="auto" w:sz="4" w:space="0"/>
              <w:right w:val="single" w:color="auto" w:sz="4" w:space="0"/>
            </w:tcBorders>
            <w:vAlign w:val="center"/>
          </w:tcPr>
          <w:p w14:paraId="59383F28">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申报者信息</w:t>
            </w:r>
          </w:p>
        </w:tc>
        <w:tc>
          <w:tcPr>
            <w:tcW w:w="994" w:type="dxa"/>
            <w:tcBorders>
              <w:top w:val="single" w:color="auto" w:sz="4" w:space="0"/>
              <w:left w:val="single" w:color="auto" w:sz="4" w:space="0"/>
              <w:bottom w:val="single" w:color="auto" w:sz="4" w:space="0"/>
              <w:right w:val="single" w:color="auto" w:sz="4" w:space="0"/>
            </w:tcBorders>
            <w:vAlign w:val="center"/>
          </w:tcPr>
          <w:p w14:paraId="065120F2">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单位</w:t>
            </w:r>
          </w:p>
          <w:p w14:paraId="041008D0">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名称</w:t>
            </w:r>
          </w:p>
        </w:tc>
        <w:tc>
          <w:tcPr>
            <w:tcW w:w="3578" w:type="dxa"/>
            <w:gridSpan w:val="3"/>
            <w:tcBorders>
              <w:top w:val="single" w:color="auto" w:sz="4" w:space="0"/>
              <w:left w:val="single" w:color="auto" w:sz="4" w:space="0"/>
              <w:bottom w:val="single" w:color="auto" w:sz="4" w:space="0"/>
              <w:right w:val="single" w:color="auto" w:sz="4" w:space="0"/>
            </w:tcBorders>
            <w:vAlign w:val="center"/>
          </w:tcPr>
          <w:p w14:paraId="4DC6C733">
            <w:pPr>
              <w:spacing w:line="400" w:lineRule="exact"/>
              <w:jc w:val="center"/>
              <w:rPr>
                <w:rFonts w:eastAsia="方正仿宋_GBK" w:cs="方正仿宋_GBK"/>
                <w:bCs/>
                <w:color w:val="000000"/>
                <w:kern w:val="0"/>
              </w:rPr>
            </w:pPr>
          </w:p>
        </w:tc>
        <w:tc>
          <w:tcPr>
            <w:tcW w:w="1053" w:type="dxa"/>
            <w:tcBorders>
              <w:top w:val="single" w:color="auto" w:sz="4" w:space="0"/>
              <w:left w:val="single" w:color="auto" w:sz="4" w:space="0"/>
              <w:bottom w:val="single" w:color="auto" w:sz="4" w:space="0"/>
              <w:right w:val="single" w:color="auto" w:sz="4" w:space="0"/>
            </w:tcBorders>
            <w:vAlign w:val="center"/>
          </w:tcPr>
          <w:p w14:paraId="156B8F6C">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单位</w:t>
            </w:r>
          </w:p>
          <w:p w14:paraId="3B120580">
            <w:pPr>
              <w:spacing w:line="400" w:lineRule="exact"/>
              <w:jc w:val="center"/>
              <w:rPr>
                <w:rFonts w:eastAsia="方正仿宋_GBK" w:cs="方正仿宋_GBK"/>
                <w:bCs/>
                <w:color w:val="000000"/>
                <w:kern w:val="0"/>
              </w:rPr>
            </w:pPr>
            <w:r>
              <w:rPr>
                <w:rFonts w:hint="eastAsia" w:ascii="方正黑体_GBK" w:hAnsi="方正黑体_GBK" w:eastAsia="方正黑体_GBK" w:cs="方正黑体_GBK"/>
                <w:bCs/>
                <w:color w:val="000000"/>
                <w:kern w:val="0"/>
              </w:rPr>
              <w:t>地址</w:t>
            </w:r>
          </w:p>
        </w:tc>
        <w:tc>
          <w:tcPr>
            <w:tcW w:w="3569" w:type="dxa"/>
            <w:gridSpan w:val="3"/>
            <w:tcBorders>
              <w:top w:val="single" w:color="auto" w:sz="4" w:space="0"/>
              <w:left w:val="single" w:color="auto" w:sz="4" w:space="0"/>
              <w:bottom w:val="single" w:color="auto" w:sz="4" w:space="0"/>
              <w:right w:val="single" w:color="auto" w:sz="4" w:space="0"/>
            </w:tcBorders>
            <w:vAlign w:val="center"/>
          </w:tcPr>
          <w:p w14:paraId="3A12A6F8">
            <w:pPr>
              <w:spacing w:line="400" w:lineRule="exact"/>
              <w:jc w:val="center"/>
              <w:rPr>
                <w:rFonts w:eastAsia="方正仿宋_GBK" w:cs="方正仿宋_GBK"/>
                <w:bCs/>
                <w:color w:val="000000"/>
                <w:kern w:val="0"/>
              </w:rPr>
            </w:pPr>
          </w:p>
        </w:tc>
      </w:tr>
      <w:tr w14:paraId="6A39447F">
        <w:tblPrEx>
          <w:tblCellMar>
            <w:top w:w="0" w:type="dxa"/>
            <w:left w:w="108" w:type="dxa"/>
            <w:bottom w:w="0" w:type="dxa"/>
            <w:right w:w="108" w:type="dxa"/>
          </w:tblCellMar>
        </w:tblPrEx>
        <w:trPr>
          <w:trHeight w:val="313" w:hRule="atLeast"/>
          <w:jc w:val="center"/>
        </w:trPr>
        <w:tc>
          <w:tcPr>
            <w:tcW w:w="1243" w:type="dxa"/>
            <w:vMerge w:val="continue"/>
            <w:tcBorders>
              <w:top w:val="single" w:color="auto" w:sz="4" w:space="0"/>
              <w:left w:val="single" w:color="auto" w:sz="4" w:space="0"/>
              <w:bottom w:val="single" w:color="auto" w:sz="4" w:space="0"/>
              <w:right w:val="single" w:color="auto" w:sz="4" w:space="0"/>
            </w:tcBorders>
            <w:vAlign w:val="center"/>
          </w:tcPr>
          <w:p w14:paraId="0B0AD56C">
            <w:pPr>
              <w:spacing w:line="500" w:lineRule="exact"/>
              <w:jc w:val="center"/>
              <w:rPr>
                <w:rFonts w:eastAsia="方正仿宋_GBK" w:cs="方正仿宋_GBK"/>
                <w:bCs/>
                <w:color w:val="000000"/>
                <w:kern w:val="0"/>
              </w:rPr>
            </w:pPr>
          </w:p>
        </w:tc>
        <w:tc>
          <w:tcPr>
            <w:tcW w:w="4572" w:type="dxa"/>
            <w:gridSpan w:val="4"/>
            <w:tcBorders>
              <w:top w:val="single" w:color="auto" w:sz="4" w:space="0"/>
              <w:left w:val="single" w:color="auto" w:sz="4" w:space="0"/>
              <w:bottom w:val="single" w:color="auto" w:sz="4" w:space="0"/>
              <w:right w:val="single" w:color="auto" w:sz="4" w:space="0"/>
            </w:tcBorders>
            <w:vAlign w:val="center"/>
          </w:tcPr>
          <w:p w14:paraId="2F098010">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项目负责人</w:t>
            </w:r>
          </w:p>
        </w:tc>
        <w:tc>
          <w:tcPr>
            <w:tcW w:w="4622" w:type="dxa"/>
            <w:gridSpan w:val="4"/>
            <w:tcBorders>
              <w:top w:val="single" w:color="auto" w:sz="4" w:space="0"/>
              <w:left w:val="single" w:color="auto" w:sz="4" w:space="0"/>
              <w:bottom w:val="single" w:color="auto" w:sz="4" w:space="0"/>
              <w:right w:val="single" w:color="auto" w:sz="4" w:space="0"/>
            </w:tcBorders>
            <w:vAlign w:val="center"/>
          </w:tcPr>
          <w:p w14:paraId="649CF549">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项目联系人</w:t>
            </w:r>
          </w:p>
        </w:tc>
      </w:tr>
      <w:tr w14:paraId="7883DCC2">
        <w:tblPrEx>
          <w:tblCellMar>
            <w:top w:w="0" w:type="dxa"/>
            <w:left w:w="108" w:type="dxa"/>
            <w:bottom w:w="0" w:type="dxa"/>
            <w:right w:w="108" w:type="dxa"/>
          </w:tblCellMar>
        </w:tblPrEx>
        <w:trPr>
          <w:trHeight w:val="495" w:hRule="atLeast"/>
          <w:jc w:val="center"/>
        </w:trPr>
        <w:tc>
          <w:tcPr>
            <w:tcW w:w="1243" w:type="dxa"/>
            <w:vMerge w:val="continue"/>
            <w:tcBorders>
              <w:top w:val="single" w:color="auto" w:sz="4" w:space="0"/>
              <w:left w:val="single" w:color="auto" w:sz="4" w:space="0"/>
              <w:bottom w:val="single" w:color="auto" w:sz="4" w:space="0"/>
              <w:right w:val="single" w:color="auto" w:sz="4" w:space="0"/>
            </w:tcBorders>
            <w:vAlign w:val="center"/>
          </w:tcPr>
          <w:p w14:paraId="2DBE67F5">
            <w:pPr>
              <w:spacing w:line="500" w:lineRule="exact"/>
              <w:jc w:val="center"/>
              <w:rPr>
                <w:rFonts w:eastAsia="方正仿宋_GBK" w:cs="方正仿宋_GBK"/>
                <w:bCs/>
                <w:color w:val="000000"/>
                <w:kern w:val="0"/>
              </w:rPr>
            </w:pPr>
          </w:p>
        </w:tc>
        <w:tc>
          <w:tcPr>
            <w:tcW w:w="994" w:type="dxa"/>
            <w:tcBorders>
              <w:top w:val="single" w:color="auto" w:sz="4" w:space="0"/>
              <w:left w:val="single" w:color="auto" w:sz="4" w:space="0"/>
              <w:bottom w:val="single" w:color="auto" w:sz="4" w:space="0"/>
              <w:right w:val="single" w:color="auto" w:sz="4" w:space="0"/>
            </w:tcBorders>
            <w:vAlign w:val="center"/>
          </w:tcPr>
          <w:p w14:paraId="05673390">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姓名</w:t>
            </w:r>
          </w:p>
        </w:tc>
        <w:tc>
          <w:tcPr>
            <w:tcW w:w="1275" w:type="dxa"/>
            <w:tcBorders>
              <w:top w:val="single" w:color="auto" w:sz="4" w:space="0"/>
              <w:left w:val="single" w:color="auto" w:sz="4" w:space="0"/>
              <w:bottom w:val="single" w:color="auto" w:sz="4" w:space="0"/>
              <w:right w:val="single" w:color="auto" w:sz="4" w:space="0"/>
            </w:tcBorders>
            <w:vAlign w:val="center"/>
          </w:tcPr>
          <w:p w14:paraId="0A82AD45">
            <w:pPr>
              <w:spacing w:line="600" w:lineRule="exact"/>
              <w:jc w:val="center"/>
              <w:rPr>
                <w:rFonts w:eastAsia="方正仿宋_GBK" w:cs="方正仿宋_GBK"/>
                <w:bCs/>
                <w:color w:val="000000"/>
                <w:kern w:val="0"/>
              </w:rPr>
            </w:pPr>
          </w:p>
        </w:tc>
        <w:tc>
          <w:tcPr>
            <w:tcW w:w="1013" w:type="dxa"/>
            <w:tcBorders>
              <w:top w:val="single" w:color="auto" w:sz="4" w:space="0"/>
              <w:left w:val="single" w:color="auto" w:sz="4" w:space="0"/>
              <w:bottom w:val="single" w:color="auto" w:sz="4" w:space="0"/>
              <w:right w:val="single" w:color="auto" w:sz="4" w:space="0"/>
            </w:tcBorders>
            <w:vAlign w:val="center"/>
          </w:tcPr>
          <w:p w14:paraId="30CEA9F9">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性别</w:t>
            </w:r>
          </w:p>
        </w:tc>
        <w:tc>
          <w:tcPr>
            <w:tcW w:w="1290" w:type="dxa"/>
            <w:tcBorders>
              <w:top w:val="single" w:color="auto" w:sz="4" w:space="0"/>
              <w:left w:val="single" w:color="auto" w:sz="4" w:space="0"/>
              <w:bottom w:val="single" w:color="auto" w:sz="4" w:space="0"/>
              <w:right w:val="single" w:color="auto" w:sz="4" w:space="0"/>
            </w:tcBorders>
            <w:vAlign w:val="center"/>
          </w:tcPr>
          <w:p w14:paraId="055529B4">
            <w:pPr>
              <w:spacing w:line="600" w:lineRule="exact"/>
              <w:jc w:val="center"/>
              <w:rPr>
                <w:rFonts w:eastAsia="方正仿宋_GBK" w:cs="方正仿宋_GBK"/>
                <w:bCs/>
                <w:color w:val="000000"/>
                <w:kern w:val="0"/>
              </w:rPr>
            </w:pPr>
          </w:p>
        </w:tc>
        <w:tc>
          <w:tcPr>
            <w:tcW w:w="1053" w:type="dxa"/>
            <w:tcBorders>
              <w:top w:val="single" w:color="auto" w:sz="4" w:space="0"/>
              <w:left w:val="single" w:color="auto" w:sz="4" w:space="0"/>
              <w:bottom w:val="single" w:color="auto" w:sz="4" w:space="0"/>
              <w:right w:val="single" w:color="auto" w:sz="4" w:space="0"/>
            </w:tcBorders>
            <w:vAlign w:val="center"/>
          </w:tcPr>
          <w:p w14:paraId="040FB1DD">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姓名</w:t>
            </w:r>
          </w:p>
        </w:tc>
        <w:tc>
          <w:tcPr>
            <w:tcW w:w="1320" w:type="dxa"/>
            <w:tcBorders>
              <w:top w:val="single" w:color="auto" w:sz="4" w:space="0"/>
              <w:left w:val="single" w:color="auto" w:sz="4" w:space="0"/>
              <w:bottom w:val="single" w:color="auto" w:sz="4" w:space="0"/>
              <w:right w:val="single" w:color="auto" w:sz="4" w:space="0"/>
            </w:tcBorders>
            <w:vAlign w:val="center"/>
          </w:tcPr>
          <w:p w14:paraId="49ECE424">
            <w:pPr>
              <w:spacing w:line="600" w:lineRule="exact"/>
              <w:jc w:val="center"/>
              <w:rPr>
                <w:rFonts w:eastAsia="方正仿宋_GBK" w:cs="方正仿宋_GBK"/>
                <w:bCs/>
                <w:color w:val="000000"/>
                <w:kern w:val="0"/>
              </w:rPr>
            </w:pPr>
          </w:p>
        </w:tc>
        <w:tc>
          <w:tcPr>
            <w:tcW w:w="1005" w:type="dxa"/>
            <w:tcBorders>
              <w:top w:val="single" w:color="auto" w:sz="4" w:space="0"/>
              <w:left w:val="single" w:color="auto" w:sz="4" w:space="0"/>
              <w:bottom w:val="single" w:color="auto" w:sz="4" w:space="0"/>
              <w:right w:val="single" w:color="auto" w:sz="4" w:space="0"/>
            </w:tcBorders>
            <w:vAlign w:val="center"/>
          </w:tcPr>
          <w:p w14:paraId="02F88EF1">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性别</w:t>
            </w:r>
          </w:p>
        </w:tc>
        <w:tc>
          <w:tcPr>
            <w:tcW w:w="1244" w:type="dxa"/>
            <w:tcBorders>
              <w:top w:val="single" w:color="auto" w:sz="4" w:space="0"/>
              <w:left w:val="single" w:color="auto" w:sz="4" w:space="0"/>
              <w:bottom w:val="single" w:color="auto" w:sz="4" w:space="0"/>
              <w:right w:val="single" w:color="auto" w:sz="4" w:space="0"/>
            </w:tcBorders>
            <w:vAlign w:val="center"/>
          </w:tcPr>
          <w:p w14:paraId="6167453E">
            <w:pPr>
              <w:spacing w:line="600" w:lineRule="exact"/>
              <w:jc w:val="center"/>
              <w:rPr>
                <w:rFonts w:eastAsia="方正仿宋_GBK" w:cs="方正仿宋_GBK"/>
                <w:bCs/>
                <w:color w:val="000000"/>
                <w:kern w:val="0"/>
              </w:rPr>
            </w:pPr>
          </w:p>
        </w:tc>
      </w:tr>
      <w:tr w14:paraId="65F4A5A4">
        <w:tblPrEx>
          <w:tblCellMar>
            <w:top w:w="0" w:type="dxa"/>
            <w:left w:w="108" w:type="dxa"/>
            <w:bottom w:w="0" w:type="dxa"/>
            <w:right w:w="108" w:type="dxa"/>
          </w:tblCellMar>
        </w:tblPrEx>
        <w:trPr>
          <w:trHeight w:val="495" w:hRule="atLeast"/>
          <w:jc w:val="center"/>
        </w:trPr>
        <w:tc>
          <w:tcPr>
            <w:tcW w:w="1243" w:type="dxa"/>
            <w:vMerge w:val="continue"/>
            <w:tcBorders>
              <w:top w:val="single" w:color="auto" w:sz="4" w:space="0"/>
              <w:left w:val="single" w:color="auto" w:sz="4" w:space="0"/>
              <w:bottom w:val="single" w:color="auto" w:sz="4" w:space="0"/>
              <w:right w:val="single" w:color="auto" w:sz="4" w:space="0"/>
            </w:tcBorders>
            <w:vAlign w:val="center"/>
          </w:tcPr>
          <w:p w14:paraId="61A65311">
            <w:pPr>
              <w:spacing w:line="500" w:lineRule="exact"/>
              <w:jc w:val="center"/>
              <w:rPr>
                <w:rFonts w:eastAsia="方正仿宋_GBK" w:cs="方正仿宋_GBK"/>
                <w:bCs/>
                <w:color w:val="000000"/>
                <w:kern w:val="0"/>
              </w:rPr>
            </w:pPr>
          </w:p>
        </w:tc>
        <w:tc>
          <w:tcPr>
            <w:tcW w:w="994" w:type="dxa"/>
            <w:tcBorders>
              <w:top w:val="single" w:color="auto" w:sz="4" w:space="0"/>
              <w:left w:val="single" w:color="auto" w:sz="4" w:space="0"/>
              <w:bottom w:val="single" w:color="auto" w:sz="4" w:space="0"/>
              <w:right w:val="single" w:color="auto" w:sz="4" w:space="0"/>
            </w:tcBorders>
            <w:vAlign w:val="center"/>
          </w:tcPr>
          <w:p w14:paraId="731863B3">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邮箱</w:t>
            </w:r>
          </w:p>
        </w:tc>
        <w:tc>
          <w:tcPr>
            <w:tcW w:w="1275" w:type="dxa"/>
            <w:tcBorders>
              <w:top w:val="single" w:color="auto" w:sz="4" w:space="0"/>
              <w:left w:val="single" w:color="auto" w:sz="4" w:space="0"/>
              <w:bottom w:val="single" w:color="auto" w:sz="4" w:space="0"/>
              <w:right w:val="single" w:color="auto" w:sz="4" w:space="0"/>
            </w:tcBorders>
            <w:vAlign w:val="center"/>
          </w:tcPr>
          <w:p w14:paraId="1215AF3B">
            <w:pPr>
              <w:spacing w:line="600" w:lineRule="exact"/>
              <w:jc w:val="center"/>
              <w:rPr>
                <w:rFonts w:eastAsia="方正仿宋_GBK" w:cs="方正仿宋_GBK"/>
                <w:bCs/>
                <w:color w:val="000000"/>
                <w:kern w:val="0"/>
              </w:rPr>
            </w:pPr>
          </w:p>
        </w:tc>
        <w:tc>
          <w:tcPr>
            <w:tcW w:w="1013" w:type="dxa"/>
            <w:tcBorders>
              <w:top w:val="single" w:color="auto" w:sz="4" w:space="0"/>
              <w:left w:val="single" w:color="auto" w:sz="4" w:space="0"/>
              <w:bottom w:val="single" w:color="auto" w:sz="4" w:space="0"/>
              <w:right w:val="single" w:color="auto" w:sz="4" w:space="0"/>
            </w:tcBorders>
            <w:vAlign w:val="center"/>
          </w:tcPr>
          <w:p w14:paraId="3931B837">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电话</w:t>
            </w:r>
          </w:p>
        </w:tc>
        <w:tc>
          <w:tcPr>
            <w:tcW w:w="1290" w:type="dxa"/>
            <w:tcBorders>
              <w:top w:val="single" w:color="auto" w:sz="4" w:space="0"/>
              <w:left w:val="single" w:color="auto" w:sz="4" w:space="0"/>
              <w:bottom w:val="single" w:color="auto" w:sz="4" w:space="0"/>
              <w:right w:val="single" w:color="auto" w:sz="4" w:space="0"/>
            </w:tcBorders>
            <w:vAlign w:val="center"/>
          </w:tcPr>
          <w:p w14:paraId="7F872217">
            <w:pPr>
              <w:spacing w:line="600" w:lineRule="exact"/>
              <w:jc w:val="center"/>
              <w:rPr>
                <w:rFonts w:eastAsia="方正仿宋_GBK" w:cs="方正仿宋_GBK"/>
                <w:bCs/>
                <w:color w:val="000000"/>
                <w:kern w:val="0"/>
              </w:rPr>
            </w:pPr>
          </w:p>
        </w:tc>
        <w:tc>
          <w:tcPr>
            <w:tcW w:w="1053" w:type="dxa"/>
            <w:tcBorders>
              <w:top w:val="single" w:color="auto" w:sz="4" w:space="0"/>
              <w:left w:val="single" w:color="auto" w:sz="4" w:space="0"/>
              <w:bottom w:val="single" w:color="auto" w:sz="4" w:space="0"/>
              <w:right w:val="single" w:color="auto" w:sz="4" w:space="0"/>
            </w:tcBorders>
            <w:vAlign w:val="center"/>
          </w:tcPr>
          <w:p w14:paraId="446864C9">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邮箱</w:t>
            </w:r>
          </w:p>
        </w:tc>
        <w:tc>
          <w:tcPr>
            <w:tcW w:w="1320" w:type="dxa"/>
            <w:tcBorders>
              <w:top w:val="single" w:color="auto" w:sz="4" w:space="0"/>
              <w:left w:val="single" w:color="auto" w:sz="4" w:space="0"/>
              <w:bottom w:val="single" w:color="auto" w:sz="4" w:space="0"/>
              <w:right w:val="single" w:color="auto" w:sz="4" w:space="0"/>
            </w:tcBorders>
            <w:vAlign w:val="center"/>
          </w:tcPr>
          <w:p w14:paraId="028E9ACD">
            <w:pPr>
              <w:spacing w:line="600" w:lineRule="exact"/>
              <w:jc w:val="center"/>
              <w:rPr>
                <w:rFonts w:eastAsia="方正仿宋_GBK" w:cs="方正仿宋_GBK"/>
                <w:bCs/>
                <w:color w:val="000000"/>
                <w:kern w:val="0"/>
              </w:rPr>
            </w:pPr>
          </w:p>
        </w:tc>
        <w:tc>
          <w:tcPr>
            <w:tcW w:w="1005" w:type="dxa"/>
            <w:tcBorders>
              <w:top w:val="single" w:color="auto" w:sz="4" w:space="0"/>
              <w:left w:val="single" w:color="auto" w:sz="4" w:space="0"/>
              <w:bottom w:val="single" w:color="auto" w:sz="4" w:space="0"/>
              <w:right w:val="single" w:color="auto" w:sz="4" w:space="0"/>
            </w:tcBorders>
            <w:vAlign w:val="center"/>
          </w:tcPr>
          <w:p w14:paraId="0D2AFAE6">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电话</w:t>
            </w:r>
          </w:p>
        </w:tc>
        <w:tc>
          <w:tcPr>
            <w:tcW w:w="1244" w:type="dxa"/>
            <w:tcBorders>
              <w:top w:val="single" w:color="auto" w:sz="4" w:space="0"/>
              <w:left w:val="single" w:color="auto" w:sz="4" w:space="0"/>
              <w:bottom w:val="single" w:color="auto" w:sz="4" w:space="0"/>
              <w:right w:val="single" w:color="auto" w:sz="4" w:space="0"/>
            </w:tcBorders>
            <w:vAlign w:val="center"/>
          </w:tcPr>
          <w:p w14:paraId="67E877ED">
            <w:pPr>
              <w:spacing w:line="600" w:lineRule="exact"/>
              <w:jc w:val="center"/>
              <w:rPr>
                <w:rFonts w:eastAsia="方正仿宋_GBK" w:cs="方正仿宋_GBK"/>
                <w:bCs/>
                <w:color w:val="000000"/>
                <w:kern w:val="0"/>
              </w:rPr>
            </w:pPr>
          </w:p>
        </w:tc>
      </w:tr>
      <w:tr w14:paraId="40CE674D">
        <w:tblPrEx>
          <w:tblCellMar>
            <w:top w:w="0" w:type="dxa"/>
            <w:left w:w="108" w:type="dxa"/>
            <w:bottom w:w="0" w:type="dxa"/>
            <w:right w:w="108" w:type="dxa"/>
          </w:tblCellMar>
        </w:tblPrEx>
        <w:trPr>
          <w:trHeight w:val="495" w:hRule="atLeast"/>
          <w:jc w:val="center"/>
        </w:trPr>
        <w:tc>
          <w:tcPr>
            <w:tcW w:w="1243" w:type="dxa"/>
            <w:vMerge w:val="continue"/>
            <w:tcBorders>
              <w:top w:val="single" w:color="auto" w:sz="4" w:space="0"/>
              <w:left w:val="single" w:color="auto" w:sz="4" w:space="0"/>
              <w:bottom w:val="single" w:color="auto" w:sz="4" w:space="0"/>
              <w:right w:val="single" w:color="auto" w:sz="4" w:space="0"/>
            </w:tcBorders>
            <w:vAlign w:val="center"/>
          </w:tcPr>
          <w:p w14:paraId="69343A90">
            <w:pPr>
              <w:spacing w:line="500" w:lineRule="exact"/>
              <w:jc w:val="center"/>
              <w:rPr>
                <w:rFonts w:eastAsia="方正仿宋_GBK" w:cs="方正仿宋_GBK"/>
                <w:bCs/>
                <w:color w:val="000000"/>
                <w:kern w:val="0"/>
              </w:rPr>
            </w:pPr>
          </w:p>
        </w:tc>
        <w:tc>
          <w:tcPr>
            <w:tcW w:w="994" w:type="dxa"/>
            <w:tcBorders>
              <w:top w:val="single" w:color="auto" w:sz="4" w:space="0"/>
              <w:left w:val="single" w:color="auto" w:sz="4" w:space="0"/>
              <w:bottom w:val="single" w:color="auto" w:sz="4" w:space="0"/>
              <w:right w:val="single" w:color="auto" w:sz="4" w:space="0"/>
            </w:tcBorders>
            <w:vAlign w:val="center"/>
          </w:tcPr>
          <w:p w14:paraId="6A6964B0">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职务</w:t>
            </w:r>
          </w:p>
        </w:tc>
        <w:tc>
          <w:tcPr>
            <w:tcW w:w="3578" w:type="dxa"/>
            <w:gridSpan w:val="3"/>
            <w:tcBorders>
              <w:top w:val="single" w:color="auto" w:sz="4" w:space="0"/>
              <w:left w:val="single" w:color="auto" w:sz="4" w:space="0"/>
              <w:bottom w:val="single" w:color="auto" w:sz="4" w:space="0"/>
              <w:right w:val="single" w:color="auto" w:sz="4" w:space="0"/>
            </w:tcBorders>
            <w:vAlign w:val="center"/>
          </w:tcPr>
          <w:p w14:paraId="4B4D4CE8">
            <w:pPr>
              <w:spacing w:line="600" w:lineRule="exact"/>
              <w:jc w:val="center"/>
              <w:rPr>
                <w:rFonts w:eastAsia="方正仿宋_GBK" w:cs="方正仿宋_GBK"/>
                <w:bCs/>
                <w:color w:val="000000"/>
                <w:kern w:val="0"/>
              </w:rPr>
            </w:pPr>
          </w:p>
        </w:tc>
        <w:tc>
          <w:tcPr>
            <w:tcW w:w="1053" w:type="dxa"/>
            <w:tcBorders>
              <w:top w:val="single" w:color="auto" w:sz="4" w:space="0"/>
              <w:left w:val="single" w:color="auto" w:sz="4" w:space="0"/>
              <w:bottom w:val="single" w:color="auto" w:sz="4" w:space="0"/>
              <w:right w:val="single" w:color="auto" w:sz="4" w:space="0"/>
            </w:tcBorders>
            <w:vAlign w:val="center"/>
          </w:tcPr>
          <w:p w14:paraId="60E0CB77">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职务</w:t>
            </w:r>
          </w:p>
        </w:tc>
        <w:tc>
          <w:tcPr>
            <w:tcW w:w="3569" w:type="dxa"/>
            <w:gridSpan w:val="3"/>
            <w:tcBorders>
              <w:top w:val="single" w:color="auto" w:sz="4" w:space="0"/>
              <w:left w:val="single" w:color="auto" w:sz="4" w:space="0"/>
              <w:bottom w:val="single" w:color="auto" w:sz="4" w:space="0"/>
              <w:right w:val="single" w:color="auto" w:sz="4" w:space="0"/>
            </w:tcBorders>
            <w:vAlign w:val="center"/>
          </w:tcPr>
          <w:p w14:paraId="3BBE8E78">
            <w:pPr>
              <w:spacing w:line="600" w:lineRule="exact"/>
              <w:jc w:val="center"/>
              <w:rPr>
                <w:rFonts w:eastAsia="方正仿宋_GBK" w:cs="方正仿宋_GBK"/>
                <w:bCs/>
                <w:color w:val="000000"/>
                <w:kern w:val="0"/>
              </w:rPr>
            </w:pPr>
          </w:p>
        </w:tc>
      </w:tr>
      <w:tr w14:paraId="1F3D22AF">
        <w:tblPrEx>
          <w:tblCellMar>
            <w:top w:w="0" w:type="dxa"/>
            <w:left w:w="108" w:type="dxa"/>
            <w:bottom w:w="0" w:type="dxa"/>
            <w:right w:w="108" w:type="dxa"/>
          </w:tblCellMar>
        </w:tblPrEx>
        <w:trPr>
          <w:trHeight w:val="495"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14:paraId="1E0AA198">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项目起止时间</w:t>
            </w:r>
          </w:p>
        </w:tc>
        <w:tc>
          <w:tcPr>
            <w:tcW w:w="9194" w:type="dxa"/>
            <w:gridSpan w:val="8"/>
            <w:tcBorders>
              <w:top w:val="single" w:color="auto" w:sz="4" w:space="0"/>
              <w:left w:val="single" w:color="auto" w:sz="4" w:space="0"/>
              <w:bottom w:val="single" w:color="auto" w:sz="4" w:space="0"/>
              <w:right w:val="single" w:color="auto" w:sz="4" w:space="0"/>
            </w:tcBorders>
            <w:vAlign w:val="center"/>
          </w:tcPr>
          <w:p w14:paraId="13FABB6E">
            <w:pPr>
              <w:spacing w:line="600" w:lineRule="exact"/>
              <w:rPr>
                <w:rFonts w:eastAsia="方正仿宋_GBK" w:cs="方正仿宋_GBK"/>
                <w:bCs/>
              </w:rPr>
            </w:pPr>
          </w:p>
          <w:p w14:paraId="6E6D269D">
            <w:pPr>
              <w:pStyle w:val="3"/>
              <w:ind w:left="0"/>
              <w:rPr>
                <w:rFonts w:eastAsia="方正仿宋_GBK" w:cs="方正仿宋_GBK"/>
                <w:bCs/>
              </w:rPr>
            </w:pPr>
          </w:p>
          <w:p w14:paraId="411A612B"/>
          <w:p w14:paraId="6D4A3413">
            <w:pPr>
              <w:pStyle w:val="2"/>
            </w:pPr>
          </w:p>
        </w:tc>
      </w:tr>
      <w:tr w14:paraId="57899F79">
        <w:tblPrEx>
          <w:tblCellMar>
            <w:top w:w="0" w:type="dxa"/>
            <w:left w:w="108" w:type="dxa"/>
            <w:bottom w:w="0" w:type="dxa"/>
            <w:right w:w="108" w:type="dxa"/>
          </w:tblCellMar>
        </w:tblPrEx>
        <w:trPr>
          <w:trHeight w:val="1950"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14:paraId="2B4FA317">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研究的主要问题或对象</w:t>
            </w:r>
          </w:p>
        </w:tc>
        <w:tc>
          <w:tcPr>
            <w:tcW w:w="9194" w:type="dxa"/>
            <w:gridSpan w:val="8"/>
            <w:tcBorders>
              <w:top w:val="single" w:color="auto" w:sz="4" w:space="0"/>
              <w:left w:val="single" w:color="auto" w:sz="4" w:space="0"/>
              <w:bottom w:val="single" w:color="auto" w:sz="4" w:space="0"/>
              <w:right w:val="single" w:color="auto" w:sz="4" w:space="0"/>
            </w:tcBorders>
            <w:vAlign w:val="center"/>
          </w:tcPr>
          <w:p w14:paraId="2DDA7479">
            <w:pPr>
              <w:spacing w:line="600" w:lineRule="exact"/>
              <w:rPr>
                <w:rFonts w:eastAsia="方正仿宋_GBK" w:cs="方正仿宋_GBK"/>
                <w:bCs/>
                <w:color w:val="000000"/>
                <w:kern w:val="0"/>
              </w:rPr>
            </w:pPr>
          </w:p>
          <w:p w14:paraId="41F5C98A">
            <w:pPr>
              <w:pStyle w:val="2"/>
              <w:rPr>
                <w:rFonts w:ascii="Times New Roman" w:eastAsia="方正仿宋_GBK" w:cs="方正仿宋_GBK"/>
                <w:bCs/>
                <w:color w:val="000000"/>
                <w:kern w:val="0"/>
              </w:rPr>
            </w:pPr>
          </w:p>
          <w:p w14:paraId="36DD8066">
            <w:pPr>
              <w:pStyle w:val="3"/>
              <w:ind w:left="0"/>
              <w:rPr>
                <w:rFonts w:eastAsia="方正仿宋_GBK" w:cs="方正仿宋_GBK"/>
                <w:bCs/>
                <w:color w:val="000000"/>
                <w:kern w:val="0"/>
              </w:rPr>
            </w:pPr>
          </w:p>
          <w:p w14:paraId="63CE8576">
            <w:pPr>
              <w:spacing w:line="600" w:lineRule="exact"/>
              <w:rPr>
                <w:rFonts w:eastAsia="方正仿宋_GBK" w:cs="方正仿宋_GBK"/>
                <w:bCs/>
                <w:color w:val="000000"/>
                <w:kern w:val="0"/>
              </w:rPr>
            </w:pPr>
          </w:p>
          <w:p w14:paraId="4206C482">
            <w:pPr>
              <w:spacing w:line="600" w:lineRule="exact"/>
              <w:rPr>
                <w:rFonts w:eastAsia="方正仿宋_GBK" w:cs="方正仿宋_GBK"/>
                <w:bCs/>
                <w:color w:val="000000"/>
                <w:kern w:val="0"/>
              </w:rPr>
            </w:pPr>
          </w:p>
        </w:tc>
      </w:tr>
      <w:tr w14:paraId="6F67D4A2">
        <w:tblPrEx>
          <w:tblCellMar>
            <w:top w:w="0" w:type="dxa"/>
            <w:left w:w="108" w:type="dxa"/>
            <w:bottom w:w="0" w:type="dxa"/>
            <w:right w:w="108" w:type="dxa"/>
          </w:tblCellMar>
        </w:tblPrEx>
        <w:trPr>
          <w:trHeight w:val="1950"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14:paraId="5011064C">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主要研究内容</w:t>
            </w:r>
          </w:p>
        </w:tc>
        <w:tc>
          <w:tcPr>
            <w:tcW w:w="9194" w:type="dxa"/>
            <w:gridSpan w:val="8"/>
            <w:tcBorders>
              <w:top w:val="single" w:color="auto" w:sz="4" w:space="0"/>
              <w:left w:val="single" w:color="auto" w:sz="4" w:space="0"/>
              <w:bottom w:val="single" w:color="auto" w:sz="4" w:space="0"/>
              <w:right w:val="single" w:color="auto" w:sz="4" w:space="0"/>
            </w:tcBorders>
            <w:vAlign w:val="center"/>
          </w:tcPr>
          <w:p w14:paraId="102E02CF">
            <w:pPr>
              <w:spacing w:line="600" w:lineRule="exact"/>
              <w:rPr>
                <w:rFonts w:eastAsia="方正仿宋_GBK" w:cs="方正仿宋_GBK"/>
                <w:bCs/>
                <w:color w:val="000000"/>
                <w:kern w:val="0"/>
              </w:rPr>
            </w:pPr>
          </w:p>
          <w:p w14:paraId="35245297">
            <w:pPr>
              <w:spacing w:line="600" w:lineRule="exact"/>
              <w:rPr>
                <w:rFonts w:eastAsia="方正仿宋_GBK" w:cs="方正仿宋_GBK"/>
                <w:bCs/>
                <w:color w:val="000000"/>
                <w:kern w:val="0"/>
              </w:rPr>
            </w:pPr>
          </w:p>
          <w:p w14:paraId="2769F896">
            <w:pPr>
              <w:pStyle w:val="2"/>
              <w:rPr>
                <w:rFonts w:ascii="Times New Roman" w:eastAsia="方正仿宋_GBK" w:cs="方正仿宋_GBK"/>
                <w:bCs/>
              </w:rPr>
            </w:pPr>
          </w:p>
          <w:p w14:paraId="18A2007B">
            <w:pPr>
              <w:pStyle w:val="3"/>
            </w:pPr>
          </w:p>
          <w:p w14:paraId="636ACFF2"/>
          <w:p w14:paraId="06A6DC20">
            <w:pPr>
              <w:spacing w:line="600" w:lineRule="exact"/>
              <w:rPr>
                <w:rFonts w:eastAsia="方正仿宋_GBK" w:cs="方正仿宋_GBK"/>
                <w:bCs/>
                <w:color w:val="000000"/>
                <w:kern w:val="0"/>
              </w:rPr>
            </w:pPr>
          </w:p>
        </w:tc>
      </w:tr>
      <w:tr w14:paraId="279CE27D">
        <w:tblPrEx>
          <w:tblCellMar>
            <w:top w:w="0" w:type="dxa"/>
            <w:left w:w="108" w:type="dxa"/>
            <w:bottom w:w="0" w:type="dxa"/>
            <w:right w:w="108" w:type="dxa"/>
          </w:tblCellMar>
        </w:tblPrEx>
        <w:trPr>
          <w:trHeight w:val="1950"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14:paraId="5BD74A01">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主要研究方法或工具</w:t>
            </w:r>
          </w:p>
        </w:tc>
        <w:tc>
          <w:tcPr>
            <w:tcW w:w="9194" w:type="dxa"/>
            <w:gridSpan w:val="8"/>
            <w:tcBorders>
              <w:top w:val="single" w:color="auto" w:sz="4" w:space="0"/>
              <w:left w:val="single" w:color="auto" w:sz="4" w:space="0"/>
              <w:bottom w:val="single" w:color="auto" w:sz="4" w:space="0"/>
              <w:right w:val="single" w:color="auto" w:sz="4" w:space="0"/>
            </w:tcBorders>
            <w:vAlign w:val="center"/>
          </w:tcPr>
          <w:p w14:paraId="417C38F2">
            <w:pPr>
              <w:spacing w:line="600" w:lineRule="exact"/>
              <w:rPr>
                <w:rFonts w:eastAsia="方正仿宋_GBK" w:cs="方正仿宋_GBK"/>
                <w:bCs/>
                <w:color w:val="000000"/>
                <w:kern w:val="0"/>
              </w:rPr>
            </w:pPr>
          </w:p>
          <w:p w14:paraId="4BF52749">
            <w:pPr>
              <w:spacing w:line="600" w:lineRule="exact"/>
              <w:rPr>
                <w:rFonts w:eastAsia="方正仿宋_GBK" w:cs="方正仿宋_GBK"/>
                <w:bCs/>
                <w:color w:val="000000"/>
                <w:kern w:val="0"/>
              </w:rPr>
            </w:pPr>
          </w:p>
          <w:p w14:paraId="3F8A75C2">
            <w:pPr>
              <w:pStyle w:val="2"/>
              <w:rPr>
                <w:rFonts w:ascii="Times New Roman" w:eastAsia="方正仿宋_GBK" w:cs="方正仿宋_GBK"/>
                <w:bCs/>
              </w:rPr>
            </w:pPr>
          </w:p>
          <w:p w14:paraId="78A4EC2F">
            <w:pPr>
              <w:pStyle w:val="3"/>
              <w:ind w:left="0"/>
              <w:rPr>
                <w:rFonts w:eastAsia="方正仿宋_GBK" w:cs="方正仿宋_GBK"/>
                <w:bCs/>
              </w:rPr>
            </w:pPr>
          </w:p>
          <w:p w14:paraId="3E61F8D1"/>
          <w:p w14:paraId="0BF1BA65">
            <w:pPr>
              <w:pStyle w:val="2"/>
            </w:pPr>
          </w:p>
          <w:p w14:paraId="3027F4DF">
            <w:pPr>
              <w:spacing w:line="600" w:lineRule="exact"/>
              <w:rPr>
                <w:rFonts w:eastAsia="方正仿宋_GBK" w:cs="方正仿宋_GBK"/>
                <w:bCs/>
                <w:color w:val="000000"/>
                <w:kern w:val="0"/>
              </w:rPr>
            </w:pPr>
          </w:p>
        </w:tc>
      </w:tr>
      <w:tr w14:paraId="05141854">
        <w:tblPrEx>
          <w:tblCellMar>
            <w:top w:w="0" w:type="dxa"/>
            <w:left w:w="108" w:type="dxa"/>
            <w:bottom w:w="0" w:type="dxa"/>
            <w:right w:w="108" w:type="dxa"/>
          </w:tblCellMar>
        </w:tblPrEx>
        <w:trPr>
          <w:trHeight w:val="1950" w:hRule="atLeast"/>
          <w:jc w:val="center"/>
        </w:trPr>
        <w:tc>
          <w:tcPr>
            <w:tcW w:w="1243" w:type="dxa"/>
            <w:tcBorders>
              <w:top w:val="single" w:color="auto" w:sz="4" w:space="0"/>
              <w:left w:val="single" w:color="auto" w:sz="4" w:space="0"/>
              <w:bottom w:val="single" w:color="auto" w:sz="4" w:space="0"/>
              <w:right w:val="single" w:color="auto" w:sz="4" w:space="0"/>
            </w:tcBorders>
            <w:vAlign w:val="center"/>
          </w:tcPr>
          <w:p w14:paraId="195D4418">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成果的创新性或先进性</w:t>
            </w:r>
          </w:p>
        </w:tc>
        <w:tc>
          <w:tcPr>
            <w:tcW w:w="9194" w:type="dxa"/>
            <w:gridSpan w:val="8"/>
            <w:tcBorders>
              <w:top w:val="single" w:color="auto" w:sz="4" w:space="0"/>
              <w:left w:val="single" w:color="auto" w:sz="4" w:space="0"/>
              <w:bottom w:val="single" w:color="auto" w:sz="4" w:space="0"/>
              <w:right w:val="single" w:color="auto" w:sz="4" w:space="0"/>
            </w:tcBorders>
            <w:vAlign w:val="center"/>
          </w:tcPr>
          <w:p w14:paraId="7F2F2061">
            <w:pPr>
              <w:spacing w:line="600" w:lineRule="exact"/>
              <w:rPr>
                <w:rFonts w:eastAsia="方正仿宋_GBK" w:cs="方正仿宋_GBK"/>
                <w:bCs/>
                <w:color w:val="000000"/>
                <w:kern w:val="0"/>
              </w:rPr>
            </w:pPr>
          </w:p>
          <w:p w14:paraId="6C3407BE">
            <w:pPr>
              <w:spacing w:line="600" w:lineRule="exact"/>
              <w:rPr>
                <w:rFonts w:eastAsia="方正仿宋_GBK" w:cs="方正仿宋_GBK"/>
                <w:bCs/>
                <w:color w:val="000000"/>
                <w:kern w:val="0"/>
              </w:rPr>
            </w:pPr>
          </w:p>
          <w:p w14:paraId="5DD0B34C">
            <w:pPr>
              <w:spacing w:line="600" w:lineRule="exact"/>
              <w:rPr>
                <w:rFonts w:eastAsia="方正仿宋_GBK" w:cs="方正仿宋_GBK"/>
                <w:bCs/>
                <w:color w:val="000000"/>
                <w:kern w:val="0"/>
              </w:rPr>
            </w:pPr>
          </w:p>
          <w:p w14:paraId="0E35E0B6">
            <w:pPr>
              <w:spacing w:line="600" w:lineRule="exact"/>
              <w:rPr>
                <w:rFonts w:eastAsia="方正仿宋_GBK" w:cs="方正仿宋_GBK"/>
                <w:bCs/>
                <w:color w:val="000000"/>
                <w:kern w:val="0"/>
              </w:rPr>
            </w:pPr>
          </w:p>
          <w:p w14:paraId="5912305A">
            <w:pPr>
              <w:pStyle w:val="2"/>
            </w:pPr>
          </w:p>
          <w:p w14:paraId="7F0FE6C6">
            <w:pPr>
              <w:spacing w:line="600" w:lineRule="exact"/>
              <w:rPr>
                <w:rFonts w:eastAsia="方正仿宋_GBK" w:cs="方正仿宋_GBK"/>
                <w:bCs/>
                <w:color w:val="000000"/>
                <w:kern w:val="0"/>
              </w:rPr>
            </w:pPr>
          </w:p>
          <w:p w14:paraId="53B0A541">
            <w:pPr>
              <w:spacing w:line="600" w:lineRule="exact"/>
              <w:rPr>
                <w:rFonts w:eastAsia="方正仿宋_GBK" w:cs="方正仿宋_GBK"/>
                <w:bCs/>
                <w:color w:val="000000"/>
                <w:kern w:val="0"/>
              </w:rPr>
            </w:pPr>
          </w:p>
          <w:p w14:paraId="3F5D9BB7">
            <w:pPr>
              <w:spacing w:line="600" w:lineRule="exact"/>
              <w:rPr>
                <w:rFonts w:eastAsia="方正仿宋_GBK" w:cs="方正仿宋_GBK"/>
                <w:bCs/>
                <w:color w:val="000000"/>
                <w:kern w:val="0"/>
              </w:rPr>
            </w:pPr>
          </w:p>
        </w:tc>
      </w:tr>
    </w:tbl>
    <w:p w14:paraId="1CED7CB4">
      <w:pPr>
        <w:pStyle w:val="5"/>
        <w:spacing w:line="600" w:lineRule="exact"/>
        <w:ind w:left="0" w:leftChars="0" w:firstLine="640" w:firstLineChars="200"/>
        <w:rPr>
          <w:rFonts w:eastAsia="方正仿宋_GBK"/>
          <w:sz w:val="28"/>
          <w:szCs w:val="28"/>
        </w:rPr>
      </w:pPr>
      <w:r>
        <w:rPr>
          <w:rFonts w:hint="eastAsia" w:ascii="方正黑体_GBK" w:hAnsi="方正黑体_GBK" w:eastAsia="方正黑体_GBK" w:cs="方正黑体_GBK"/>
        </w:rPr>
        <w:t>二、项目成果</w:t>
      </w:r>
    </w:p>
    <w:p w14:paraId="1C8955B2">
      <w:pPr>
        <w:rPr>
          <w:u w:val="single"/>
        </w:rPr>
      </w:pPr>
      <w:r>
        <w:rPr>
          <w:rFonts w:hint="eastAsia"/>
          <w:u w:val="single"/>
        </w:rPr>
        <w:t xml:space="preserve">                                                  </w:t>
      </w:r>
    </w:p>
    <w:p w14:paraId="1B8B4BEB">
      <w:pPr>
        <w:rPr>
          <w:u w:val="single"/>
        </w:rPr>
      </w:pPr>
      <w:r>
        <w:rPr>
          <w:rFonts w:hint="eastAsia"/>
          <w:u w:val="single"/>
        </w:rPr>
        <w:t xml:space="preserve">                                                  </w:t>
      </w:r>
    </w:p>
    <w:p w14:paraId="78343088">
      <w:pPr>
        <w:rPr>
          <w:u w:val="single"/>
        </w:rPr>
      </w:pPr>
      <w:r>
        <w:rPr>
          <w:rFonts w:hint="eastAsia"/>
          <w:u w:val="single"/>
        </w:rPr>
        <w:t xml:space="preserve">                                                  </w:t>
      </w:r>
    </w:p>
    <w:p w14:paraId="1B190DB1">
      <w:pPr>
        <w:rPr>
          <w:u w:val="single"/>
        </w:rPr>
      </w:pPr>
      <w:r>
        <w:rPr>
          <w:rFonts w:hint="eastAsia"/>
          <w:u w:val="single"/>
        </w:rPr>
        <w:t xml:space="preserve">                                                  </w:t>
      </w:r>
    </w:p>
    <w:p w14:paraId="07B39EE2">
      <w:pPr>
        <w:rPr>
          <w:u w:val="single"/>
        </w:rPr>
      </w:pPr>
      <w:r>
        <w:rPr>
          <w:rFonts w:hint="eastAsia"/>
          <w:u w:val="single"/>
        </w:rPr>
        <w:t xml:space="preserve">                                                  </w:t>
      </w:r>
    </w:p>
    <w:p w14:paraId="7A7B19F1">
      <w:pPr>
        <w:rPr>
          <w:rFonts w:eastAsia="方正仿宋_GBK"/>
          <w:sz w:val="28"/>
          <w:szCs w:val="28"/>
        </w:rPr>
      </w:pPr>
      <w:r>
        <w:rPr>
          <w:rFonts w:hint="eastAsia"/>
          <w:u w:val="single"/>
        </w:rPr>
        <w:t xml:space="preserve">                                                  </w:t>
      </w:r>
    </w:p>
    <w:p w14:paraId="4DED2941">
      <w:pPr>
        <w:pStyle w:val="5"/>
        <w:spacing w:line="600" w:lineRule="exact"/>
        <w:ind w:left="0" w:leftChars="0"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三、经费预算（单位：万元）</w:t>
      </w:r>
    </w:p>
    <w:tbl>
      <w:tblPr>
        <w:tblStyle w:val="10"/>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417"/>
      </w:tblGrid>
      <w:tr w14:paraId="1012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7" w:type="dxa"/>
            <w:vMerge w:val="restart"/>
            <w:vAlign w:val="center"/>
          </w:tcPr>
          <w:p w14:paraId="6DD8A20B">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经费来源</w:t>
            </w:r>
          </w:p>
        </w:tc>
        <w:tc>
          <w:tcPr>
            <w:tcW w:w="8417" w:type="dxa"/>
            <w:vAlign w:val="center"/>
          </w:tcPr>
          <w:p w14:paraId="26069E38">
            <w:pPr>
              <w:pStyle w:val="5"/>
              <w:spacing w:after="0" w:line="600" w:lineRule="exact"/>
              <w:ind w:left="0" w:leftChars="0"/>
              <w:rPr>
                <w:rFonts w:eastAsia="方正仿宋_GBK" w:cs="方正仿宋_GBK"/>
              </w:rPr>
            </w:pPr>
            <w:r>
              <w:rPr>
                <w:rFonts w:hint="eastAsia" w:eastAsia="方正仿宋_GBK" w:cs="方正仿宋_GBK"/>
              </w:rPr>
              <w:t>（1）本单位自筹：</w:t>
            </w:r>
          </w:p>
        </w:tc>
      </w:tr>
      <w:tr w14:paraId="72B77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7" w:type="dxa"/>
            <w:vMerge w:val="continue"/>
            <w:vAlign w:val="center"/>
          </w:tcPr>
          <w:p w14:paraId="4274F75C">
            <w:pPr>
              <w:spacing w:line="400" w:lineRule="exact"/>
              <w:jc w:val="center"/>
              <w:rPr>
                <w:rFonts w:ascii="方正黑体_GBK" w:hAnsi="方正黑体_GBK" w:eastAsia="方正黑体_GBK" w:cs="方正黑体_GBK"/>
                <w:bCs/>
                <w:color w:val="000000"/>
                <w:kern w:val="0"/>
              </w:rPr>
            </w:pPr>
          </w:p>
        </w:tc>
        <w:tc>
          <w:tcPr>
            <w:tcW w:w="8417" w:type="dxa"/>
            <w:vAlign w:val="center"/>
          </w:tcPr>
          <w:p w14:paraId="7F757C8C">
            <w:pPr>
              <w:pStyle w:val="5"/>
              <w:spacing w:after="0" w:line="600" w:lineRule="exact"/>
              <w:ind w:left="0" w:leftChars="0"/>
              <w:rPr>
                <w:rFonts w:eastAsia="方正仿宋_GBK" w:cs="方正仿宋_GBK"/>
              </w:rPr>
            </w:pPr>
            <w:r>
              <w:rPr>
                <w:rFonts w:hint="eastAsia" w:eastAsia="方正仿宋_GBK" w:cs="方正仿宋_GBK"/>
              </w:rPr>
              <w:t>（2）其他部门支持金额：</w:t>
            </w:r>
          </w:p>
        </w:tc>
      </w:tr>
      <w:tr w14:paraId="2CBD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7" w:type="dxa"/>
            <w:vMerge w:val="continue"/>
            <w:vAlign w:val="center"/>
          </w:tcPr>
          <w:p w14:paraId="729223F9">
            <w:pPr>
              <w:spacing w:line="400" w:lineRule="exact"/>
              <w:jc w:val="center"/>
              <w:rPr>
                <w:rFonts w:ascii="方正黑体_GBK" w:hAnsi="方正黑体_GBK" w:eastAsia="方正黑体_GBK" w:cs="方正黑体_GBK"/>
                <w:bCs/>
                <w:color w:val="000000"/>
                <w:kern w:val="0"/>
              </w:rPr>
            </w:pPr>
          </w:p>
        </w:tc>
        <w:tc>
          <w:tcPr>
            <w:tcW w:w="8417" w:type="dxa"/>
            <w:vAlign w:val="center"/>
          </w:tcPr>
          <w:p w14:paraId="2A119DBB">
            <w:pPr>
              <w:pStyle w:val="5"/>
              <w:spacing w:after="0" w:line="600" w:lineRule="exact"/>
              <w:ind w:left="0" w:leftChars="0"/>
              <w:rPr>
                <w:rFonts w:eastAsia="方正仿宋_GBK" w:cs="方正仿宋_GBK"/>
              </w:rPr>
            </w:pPr>
            <w:r>
              <w:rPr>
                <w:rFonts w:hint="eastAsia" w:eastAsia="方正仿宋_GBK" w:cs="方正仿宋_GBK"/>
              </w:rPr>
              <w:t>（3）向市人才研究和人力资源服务协会申请的资助金额：</w:t>
            </w:r>
          </w:p>
        </w:tc>
      </w:tr>
      <w:tr w14:paraId="0C33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7" w:type="dxa"/>
            <w:vMerge w:val="continue"/>
            <w:vAlign w:val="center"/>
          </w:tcPr>
          <w:p w14:paraId="1BFC8CC1">
            <w:pPr>
              <w:spacing w:line="400" w:lineRule="exact"/>
              <w:jc w:val="center"/>
              <w:rPr>
                <w:rFonts w:ascii="方正黑体_GBK" w:hAnsi="方正黑体_GBK" w:eastAsia="方正黑体_GBK" w:cs="方正黑体_GBK"/>
                <w:bCs/>
                <w:color w:val="000000"/>
                <w:kern w:val="0"/>
              </w:rPr>
            </w:pPr>
          </w:p>
        </w:tc>
        <w:tc>
          <w:tcPr>
            <w:tcW w:w="8417" w:type="dxa"/>
            <w:vAlign w:val="center"/>
          </w:tcPr>
          <w:p w14:paraId="3FD77134">
            <w:pPr>
              <w:pStyle w:val="5"/>
              <w:spacing w:after="0" w:line="600" w:lineRule="exact"/>
              <w:ind w:left="0" w:leftChars="0"/>
              <w:rPr>
                <w:rFonts w:eastAsia="方正仿宋_GBK" w:cs="方正仿宋_GBK"/>
              </w:rPr>
            </w:pPr>
            <w:r>
              <w:rPr>
                <w:rFonts w:hint="eastAsia" w:eastAsia="方正仿宋_GBK" w:cs="方正仿宋_GBK"/>
              </w:rPr>
              <w:t>总计：</w:t>
            </w:r>
          </w:p>
        </w:tc>
      </w:tr>
      <w:tr w14:paraId="0F98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7" w:type="dxa"/>
            <w:vMerge w:val="restart"/>
            <w:vAlign w:val="center"/>
          </w:tcPr>
          <w:p w14:paraId="17FEA646">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经费支出</w:t>
            </w:r>
          </w:p>
        </w:tc>
        <w:tc>
          <w:tcPr>
            <w:tcW w:w="8417" w:type="dxa"/>
            <w:vAlign w:val="center"/>
          </w:tcPr>
          <w:p w14:paraId="1DEA5173">
            <w:pPr>
              <w:pStyle w:val="5"/>
              <w:spacing w:after="0" w:line="600" w:lineRule="exact"/>
              <w:ind w:left="0" w:leftChars="0"/>
              <w:rPr>
                <w:rFonts w:eastAsia="方正仿宋_GBK" w:cs="方正仿宋_GBK"/>
              </w:rPr>
            </w:pPr>
            <w:r>
              <w:rPr>
                <w:rFonts w:hint="eastAsia" w:eastAsia="方正仿宋_GBK" w:cs="方正仿宋_GBK"/>
              </w:rPr>
              <w:t>（1）会议费：</w:t>
            </w:r>
          </w:p>
        </w:tc>
      </w:tr>
      <w:tr w14:paraId="5B2A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7" w:type="dxa"/>
            <w:vMerge w:val="continue"/>
            <w:vAlign w:val="center"/>
          </w:tcPr>
          <w:p w14:paraId="43420B09">
            <w:pPr>
              <w:spacing w:line="400" w:lineRule="exact"/>
              <w:jc w:val="center"/>
              <w:rPr>
                <w:rFonts w:ascii="方正黑体_GBK" w:hAnsi="方正黑体_GBK" w:eastAsia="方正黑体_GBK" w:cs="方正黑体_GBK"/>
                <w:bCs/>
                <w:color w:val="000000"/>
                <w:kern w:val="0"/>
              </w:rPr>
            </w:pPr>
          </w:p>
        </w:tc>
        <w:tc>
          <w:tcPr>
            <w:tcW w:w="8417" w:type="dxa"/>
            <w:vAlign w:val="center"/>
          </w:tcPr>
          <w:p w14:paraId="40214A8F">
            <w:pPr>
              <w:pStyle w:val="5"/>
              <w:spacing w:after="0" w:line="600" w:lineRule="exact"/>
              <w:ind w:left="0" w:leftChars="0"/>
              <w:rPr>
                <w:rFonts w:eastAsia="方正仿宋_GBK" w:cs="方正仿宋_GBK"/>
              </w:rPr>
            </w:pPr>
            <w:r>
              <w:rPr>
                <w:rFonts w:hint="eastAsia" w:eastAsia="方正仿宋_GBK" w:cs="方正仿宋_GBK"/>
              </w:rPr>
              <w:t>（2）差旅费：</w:t>
            </w:r>
          </w:p>
        </w:tc>
      </w:tr>
      <w:tr w14:paraId="6E54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7" w:type="dxa"/>
            <w:vMerge w:val="continue"/>
            <w:vAlign w:val="center"/>
          </w:tcPr>
          <w:p w14:paraId="7CD72E49">
            <w:pPr>
              <w:spacing w:line="400" w:lineRule="exact"/>
              <w:jc w:val="center"/>
              <w:rPr>
                <w:rFonts w:ascii="方正黑体_GBK" w:hAnsi="方正黑体_GBK" w:eastAsia="方正黑体_GBK" w:cs="方正黑体_GBK"/>
                <w:bCs/>
                <w:color w:val="000000"/>
                <w:kern w:val="0"/>
              </w:rPr>
            </w:pPr>
          </w:p>
        </w:tc>
        <w:tc>
          <w:tcPr>
            <w:tcW w:w="8417" w:type="dxa"/>
            <w:vAlign w:val="center"/>
          </w:tcPr>
          <w:p w14:paraId="0EC5868B">
            <w:pPr>
              <w:pStyle w:val="5"/>
              <w:spacing w:after="0" w:line="600" w:lineRule="exact"/>
              <w:ind w:left="0" w:leftChars="0"/>
              <w:rPr>
                <w:rFonts w:eastAsia="方正仿宋_GBK" w:cs="方正仿宋_GBK"/>
              </w:rPr>
            </w:pPr>
            <w:r>
              <w:rPr>
                <w:rFonts w:hint="eastAsia" w:eastAsia="方正仿宋_GBK" w:cs="方正仿宋_GBK"/>
              </w:rPr>
              <w:t>（3）资料费：</w:t>
            </w:r>
          </w:p>
        </w:tc>
      </w:tr>
      <w:tr w14:paraId="1C3F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7" w:type="dxa"/>
            <w:vMerge w:val="continue"/>
            <w:vAlign w:val="center"/>
          </w:tcPr>
          <w:p w14:paraId="0D63EB8B">
            <w:pPr>
              <w:spacing w:line="400" w:lineRule="exact"/>
              <w:jc w:val="center"/>
              <w:rPr>
                <w:rFonts w:ascii="方正黑体_GBK" w:hAnsi="方正黑体_GBK" w:eastAsia="方正黑体_GBK" w:cs="方正黑体_GBK"/>
                <w:bCs/>
                <w:color w:val="000000"/>
                <w:kern w:val="0"/>
              </w:rPr>
            </w:pPr>
          </w:p>
        </w:tc>
        <w:tc>
          <w:tcPr>
            <w:tcW w:w="8417" w:type="dxa"/>
            <w:vAlign w:val="center"/>
          </w:tcPr>
          <w:p w14:paraId="47543CCD">
            <w:pPr>
              <w:pStyle w:val="5"/>
              <w:spacing w:after="0" w:line="600" w:lineRule="exact"/>
              <w:ind w:left="0" w:leftChars="0"/>
              <w:rPr>
                <w:rFonts w:eastAsia="方正仿宋_GBK" w:cs="方正仿宋_GBK"/>
              </w:rPr>
            </w:pPr>
            <w:r>
              <w:rPr>
                <w:rFonts w:hint="eastAsia" w:eastAsia="方正仿宋_GBK" w:cs="方正仿宋_GBK"/>
              </w:rPr>
              <w:t>（4）劳务费：</w:t>
            </w:r>
          </w:p>
        </w:tc>
      </w:tr>
      <w:tr w14:paraId="3E81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7" w:type="dxa"/>
            <w:vMerge w:val="continue"/>
            <w:vAlign w:val="center"/>
          </w:tcPr>
          <w:p w14:paraId="5A6885D2">
            <w:pPr>
              <w:spacing w:line="400" w:lineRule="exact"/>
              <w:jc w:val="center"/>
              <w:rPr>
                <w:rFonts w:ascii="方正黑体_GBK" w:hAnsi="方正黑体_GBK" w:eastAsia="方正黑体_GBK" w:cs="方正黑体_GBK"/>
                <w:bCs/>
                <w:color w:val="000000"/>
                <w:kern w:val="0"/>
              </w:rPr>
            </w:pPr>
          </w:p>
        </w:tc>
        <w:tc>
          <w:tcPr>
            <w:tcW w:w="8417" w:type="dxa"/>
            <w:vAlign w:val="center"/>
          </w:tcPr>
          <w:p w14:paraId="750024AB">
            <w:pPr>
              <w:pStyle w:val="5"/>
              <w:spacing w:after="0" w:line="600" w:lineRule="exact"/>
              <w:ind w:left="0" w:leftChars="0"/>
              <w:rPr>
                <w:rFonts w:eastAsia="方正仿宋_GBK" w:cs="方正仿宋_GBK"/>
              </w:rPr>
            </w:pPr>
            <w:r>
              <w:rPr>
                <w:rFonts w:hint="eastAsia" w:eastAsia="方正仿宋_GBK" w:cs="方正仿宋_GBK"/>
              </w:rPr>
              <w:t>（5）专家咨询费：</w:t>
            </w:r>
          </w:p>
        </w:tc>
      </w:tr>
      <w:tr w14:paraId="052A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7" w:type="dxa"/>
            <w:vMerge w:val="continue"/>
            <w:vAlign w:val="center"/>
          </w:tcPr>
          <w:p w14:paraId="7671CE93">
            <w:pPr>
              <w:spacing w:line="400" w:lineRule="exact"/>
              <w:jc w:val="center"/>
              <w:rPr>
                <w:rFonts w:ascii="方正黑体_GBK" w:hAnsi="方正黑体_GBK" w:eastAsia="方正黑体_GBK" w:cs="方正黑体_GBK"/>
                <w:bCs/>
                <w:color w:val="000000"/>
                <w:kern w:val="0"/>
              </w:rPr>
            </w:pPr>
          </w:p>
        </w:tc>
        <w:tc>
          <w:tcPr>
            <w:tcW w:w="8417" w:type="dxa"/>
            <w:vAlign w:val="center"/>
          </w:tcPr>
          <w:p w14:paraId="1087E7D5">
            <w:pPr>
              <w:pStyle w:val="5"/>
              <w:spacing w:after="0" w:line="600" w:lineRule="exact"/>
              <w:ind w:left="0" w:leftChars="0"/>
              <w:rPr>
                <w:rFonts w:eastAsia="方正仿宋_GBK" w:cs="方正仿宋_GBK"/>
              </w:rPr>
            </w:pPr>
            <w:r>
              <w:rPr>
                <w:rFonts w:hint="eastAsia" w:eastAsia="方正仿宋_GBK" w:cs="方正仿宋_GBK"/>
              </w:rPr>
              <w:t>（6）其它：</w:t>
            </w:r>
          </w:p>
        </w:tc>
      </w:tr>
      <w:tr w14:paraId="26EC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7" w:type="dxa"/>
            <w:vMerge w:val="continue"/>
            <w:vAlign w:val="center"/>
          </w:tcPr>
          <w:p w14:paraId="738B6558">
            <w:pPr>
              <w:spacing w:line="400" w:lineRule="exact"/>
              <w:jc w:val="center"/>
              <w:rPr>
                <w:rFonts w:ascii="方正黑体_GBK" w:hAnsi="方正黑体_GBK" w:eastAsia="方正黑体_GBK" w:cs="方正黑体_GBK"/>
                <w:bCs/>
                <w:color w:val="000000"/>
                <w:kern w:val="0"/>
              </w:rPr>
            </w:pPr>
          </w:p>
        </w:tc>
        <w:tc>
          <w:tcPr>
            <w:tcW w:w="8417" w:type="dxa"/>
            <w:vAlign w:val="center"/>
          </w:tcPr>
          <w:p w14:paraId="11FC2FE9">
            <w:pPr>
              <w:pStyle w:val="5"/>
              <w:spacing w:after="0" w:line="600" w:lineRule="exact"/>
              <w:ind w:left="0" w:leftChars="0"/>
              <w:rPr>
                <w:rFonts w:eastAsia="方正仿宋_GBK" w:cs="方正仿宋_GBK"/>
              </w:rPr>
            </w:pPr>
            <w:r>
              <w:rPr>
                <w:rFonts w:hint="eastAsia" w:eastAsia="方正仿宋_GBK" w:cs="方正仿宋_GBK"/>
              </w:rPr>
              <w:t>总计：</w:t>
            </w:r>
          </w:p>
        </w:tc>
      </w:tr>
      <w:tr w14:paraId="74A7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9" w:hRule="atLeast"/>
          <w:jc w:val="center"/>
        </w:trPr>
        <w:tc>
          <w:tcPr>
            <w:tcW w:w="1567" w:type="dxa"/>
            <w:vAlign w:val="center"/>
          </w:tcPr>
          <w:p w14:paraId="39F86175">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经费管理</w:t>
            </w:r>
          </w:p>
        </w:tc>
        <w:tc>
          <w:tcPr>
            <w:tcW w:w="8417" w:type="dxa"/>
            <w:vAlign w:val="center"/>
          </w:tcPr>
          <w:p w14:paraId="363247F7">
            <w:pPr>
              <w:pStyle w:val="5"/>
              <w:spacing w:after="0" w:line="600" w:lineRule="exact"/>
              <w:ind w:left="0" w:leftChars="0"/>
              <w:rPr>
                <w:rFonts w:eastAsia="方正仿宋_GBK" w:cs="方正仿宋_GBK"/>
              </w:rPr>
            </w:pPr>
            <w:r>
              <w:rPr>
                <w:rFonts w:hint="eastAsia" w:eastAsia="方正仿宋_GBK" w:cs="方正仿宋_GBK"/>
              </w:rPr>
              <w:t>经费管理单位名称：</w:t>
            </w:r>
          </w:p>
          <w:p w14:paraId="5A647049">
            <w:pPr>
              <w:pStyle w:val="5"/>
              <w:spacing w:after="0" w:line="600" w:lineRule="exact"/>
              <w:ind w:left="0" w:leftChars="0"/>
              <w:rPr>
                <w:rFonts w:eastAsia="方正仿宋_GBK" w:cs="方正仿宋_GBK"/>
              </w:rPr>
            </w:pPr>
            <w:r>
              <w:rPr>
                <w:rFonts w:hint="eastAsia" w:eastAsia="方正仿宋_GBK" w:cs="方正仿宋_GBK"/>
              </w:rPr>
              <w:t>开户银行：</w:t>
            </w:r>
          </w:p>
          <w:p w14:paraId="6477A78E">
            <w:pPr>
              <w:pStyle w:val="5"/>
              <w:spacing w:after="0" w:line="600" w:lineRule="exact"/>
              <w:ind w:left="0" w:leftChars="0"/>
              <w:rPr>
                <w:rFonts w:eastAsia="方正仿宋_GBK" w:cs="方正仿宋_GBK"/>
              </w:rPr>
            </w:pPr>
            <w:r>
              <w:rPr>
                <w:rFonts w:hint="eastAsia" w:eastAsia="方正仿宋_GBK" w:cs="方正仿宋_GBK"/>
              </w:rPr>
              <w:t>账号：</w:t>
            </w:r>
          </w:p>
        </w:tc>
      </w:tr>
    </w:tbl>
    <w:p w14:paraId="66EFFF5D">
      <w:pPr>
        <w:pStyle w:val="5"/>
        <w:spacing w:line="600" w:lineRule="exact"/>
        <w:ind w:left="0" w:leftChars="0"/>
        <w:sectPr>
          <w:pgSz w:w="11906" w:h="16838"/>
          <w:pgMar w:top="1440" w:right="1800" w:bottom="1440" w:left="1800" w:header="851" w:footer="992" w:gutter="0"/>
          <w:pgNumType w:fmt="decimal"/>
          <w:cols w:space="720" w:num="1"/>
          <w:docGrid w:type="linesAndChars" w:linePitch="312" w:charSpace="0"/>
        </w:sectPr>
      </w:pPr>
    </w:p>
    <w:p w14:paraId="6759ADED">
      <w:pPr>
        <w:pStyle w:val="5"/>
        <w:spacing w:line="600" w:lineRule="exact"/>
        <w:ind w:left="0" w:leftChars="0" w:firstLine="640" w:firstLineChars="200"/>
      </w:pPr>
      <w:r>
        <w:rPr>
          <w:rFonts w:hint="eastAsia" w:ascii="方正黑体_GBK" w:hAnsi="方正黑体_GBK" w:eastAsia="方正黑体_GBK" w:cs="方正黑体_GBK"/>
        </w:rPr>
        <w:t>四、主要参与人员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013"/>
        <w:gridCol w:w="4645"/>
        <w:gridCol w:w="2299"/>
        <w:gridCol w:w="2606"/>
        <w:gridCol w:w="1932"/>
      </w:tblGrid>
      <w:tr w14:paraId="7EAD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1631" w:type="dxa"/>
            <w:vAlign w:val="center"/>
          </w:tcPr>
          <w:p w14:paraId="06023438">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姓名</w:t>
            </w:r>
          </w:p>
        </w:tc>
        <w:tc>
          <w:tcPr>
            <w:tcW w:w="1013" w:type="dxa"/>
            <w:vAlign w:val="center"/>
          </w:tcPr>
          <w:p w14:paraId="266477F2">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性别</w:t>
            </w:r>
          </w:p>
        </w:tc>
        <w:tc>
          <w:tcPr>
            <w:tcW w:w="4645" w:type="dxa"/>
            <w:vAlign w:val="center"/>
          </w:tcPr>
          <w:p w14:paraId="148872E5">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工作单位及职务</w:t>
            </w:r>
          </w:p>
        </w:tc>
        <w:tc>
          <w:tcPr>
            <w:tcW w:w="2299" w:type="dxa"/>
            <w:vAlign w:val="center"/>
          </w:tcPr>
          <w:p w14:paraId="55A0F3D1">
            <w:pPr>
              <w:spacing w:line="600" w:lineRule="exact"/>
              <w:ind w:left="435" w:hanging="435" w:hangingChars="136"/>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项目分工</w:t>
            </w:r>
          </w:p>
        </w:tc>
        <w:tc>
          <w:tcPr>
            <w:tcW w:w="2606" w:type="dxa"/>
            <w:vAlign w:val="center"/>
          </w:tcPr>
          <w:p w14:paraId="07E33434">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联系电话</w:t>
            </w:r>
          </w:p>
        </w:tc>
        <w:tc>
          <w:tcPr>
            <w:tcW w:w="1932" w:type="dxa"/>
            <w:vAlign w:val="center"/>
          </w:tcPr>
          <w:p w14:paraId="0F058F10">
            <w:pPr>
              <w:spacing w:line="6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签字</w:t>
            </w:r>
          </w:p>
        </w:tc>
      </w:tr>
      <w:tr w14:paraId="3EA8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1" w:type="dxa"/>
            <w:vAlign w:val="center"/>
          </w:tcPr>
          <w:p w14:paraId="20B193BF">
            <w:pPr>
              <w:spacing w:line="600" w:lineRule="exact"/>
              <w:jc w:val="center"/>
              <w:rPr>
                <w:rFonts w:ascii="方正仿宋_GBK" w:hAnsi="方正仿宋_GBK" w:eastAsia="方正仿宋_GBK" w:cs="方正仿宋_GBK"/>
              </w:rPr>
            </w:pPr>
          </w:p>
        </w:tc>
        <w:tc>
          <w:tcPr>
            <w:tcW w:w="1013" w:type="dxa"/>
            <w:vAlign w:val="center"/>
          </w:tcPr>
          <w:p w14:paraId="288F1083">
            <w:pPr>
              <w:spacing w:line="600" w:lineRule="exact"/>
              <w:jc w:val="center"/>
              <w:rPr>
                <w:rFonts w:ascii="方正仿宋_GBK" w:hAnsi="方正仿宋_GBK" w:eastAsia="方正仿宋_GBK" w:cs="方正仿宋_GBK"/>
              </w:rPr>
            </w:pPr>
          </w:p>
        </w:tc>
        <w:tc>
          <w:tcPr>
            <w:tcW w:w="4645" w:type="dxa"/>
            <w:vAlign w:val="center"/>
          </w:tcPr>
          <w:p w14:paraId="6A7DD9C5">
            <w:pPr>
              <w:spacing w:line="600" w:lineRule="exact"/>
              <w:jc w:val="center"/>
              <w:rPr>
                <w:rFonts w:ascii="方正仿宋_GBK" w:hAnsi="方正仿宋_GBK" w:eastAsia="方正仿宋_GBK" w:cs="方正仿宋_GBK"/>
              </w:rPr>
            </w:pPr>
          </w:p>
        </w:tc>
        <w:tc>
          <w:tcPr>
            <w:tcW w:w="2299" w:type="dxa"/>
            <w:vAlign w:val="center"/>
          </w:tcPr>
          <w:p w14:paraId="4CE52892">
            <w:pPr>
              <w:spacing w:line="600" w:lineRule="exact"/>
              <w:jc w:val="center"/>
              <w:rPr>
                <w:rFonts w:ascii="方正仿宋_GBK" w:hAnsi="方正仿宋_GBK" w:eastAsia="方正仿宋_GBK" w:cs="方正仿宋_GBK"/>
              </w:rPr>
            </w:pPr>
          </w:p>
        </w:tc>
        <w:tc>
          <w:tcPr>
            <w:tcW w:w="2606" w:type="dxa"/>
            <w:vAlign w:val="center"/>
          </w:tcPr>
          <w:p w14:paraId="63621C50">
            <w:pPr>
              <w:spacing w:line="600" w:lineRule="exact"/>
              <w:jc w:val="center"/>
              <w:rPr>
                <w:rFonts w:ascii="方正仿宋_GBK" w:hAnsi="方正仿宋_GBK" w:eastAsia="方正仿宋_GBK" w:cs="方正仿宋_GBK"/>
              </w:rPr>
            </w:pPr>
          </w:p>
        </w:tc>
        <w:tc>
          <w:tcPr>
            <w:tcW w:w="1932" w:type="dxa"/>
            <w:vAlign w:val="center"/>
          </w:tcPr>
          <w:p w14:paraId="1660A8EC">
            <w:pPr>
              <w:spacing w:line="600" w:lineRule="exact"/>
              <w:jc w:val="center"/>
              <w:rPr>
                <w:rFonts w:ascii="方正仿宋_GBK" w:hAnsi="方正仿宋_GBK" w:eastAsia="方正仿宋_GBK" w:cs="方正仿宋_GBK"/>
              </w:rPr>
            </w:pPr>
          </w:p>
        </w:tc>
      </w:tr>
      <w:tr w14:paraId="5C89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1" w:type="dxa"/>
            <w:vAlign w:val="center"/>
          </w:tcPr>
          <w:p w14:paraId="3F8C3B4F">
            <w:pPr>
              <w:spacing w:line="600" w:lineRule="exact"/>
              <w:jc w:val="center"/>
              <w:rPr>
                <w:rFonts w:ascii="方正仿宋_GBK" w:hAnsi="方正仿宋_GBK" w:eastAsia="方正仿宋_GBK" w:cs="方正仿宋_GBK"/>
              </w:rPr>
            </w:pPr>
          </w:p>
        </w:tc>
        <w:tc>
          <w:tcPr>
            <w:tcW w:w="1013" w:type="dxa"/>
            <w:vAlign w:val="center"/>
          </w:tcPr>
          <w:p w14:paraId="327FC9E3">
            <w:pPr>
              <w:spacing w:line="600" w:lineRule="exact"/>
              <w:jc w:val="center"/>
              <w:rPr>
                <w:rFonts w:ascii="方正仿宋_GBK" w:hAnsi="方正仿宋_GBK" w:eastAsia="方正仿宋_GBK" w:cs="方正仿宋_GBK"/>
              </w:rPr>
            </w:pPr>
          </w:p>
        </w:tc>
        <w:tc>
          <w:tcPr>
            <w:tcW w:w="4645" w:type="dxa"/>
            <w:vAlign w:val="center"/>
          </w:tcPr>
          <w:p w14:paraId="56ACF6BE">
            <w:pPr>
              <w:spacing w:line="600" w:lineRule="exact"/>
              <w:jc w:val="center"/>
              <w:rPr>
                <w:rFonts w:ascii="方正仿宋_GBK" w:hAnsi="方正仿宋_GBK" w:eastAsia="方正仿宋_GBK" w:cs="方正仿宋_GBK"/>
              </w:rPr>
            </w:pPr>
          </w:p>
        </w:tc>
        <w:tc>
          <w:tcPr>
            <w:tcW w:w="2299" w:type="dxa"/>
            <w:vAlign w:val="center"/>
          </w:tcPr>
          <w:p w14:paraId="2B5988A0">
            <w:pPr>
              <w:spacing w:line="600" w:lineRule="exact"/>
              <w:jc w:val="center"/>
              <w:rPr>
                <w:rFonts w:ascii="方正仿宋_GBK" w:hAnsi="方正仿宋_GBK" w:eastAsia="方正仿宋_GBK" w:cs="方正仿宋_GBK"/>
              </w:rPr>
            </w:pPr>
          </w:p>
        </w:tc>
        <w:tc>
          <w:tcPr>
            <w:tcW w:w="2606" w:type="dxa"/>
            <w:vAlign w:val="center"/>
          </w:tcPr>
          <w:p w14:paraId="3F25789F">
            <w:pPr>
              <w:spacing w:line="600" w:lineRule="exact"/>
              <w:jc w:val="center"/>
              <w:rPr>
                <w:rFonts w:ascii="方正仿宋_GBK" w:hAnsi="方正仿宋_GBK" w:eastAsia="方正仿宋_GBK" w:cs="方正仿宋_GBK"/>
              </w:rPr>
            </w:pPr>
          </w:p>
        </w:tc>
        <w:tc>
          <w:tcPr>
            <w:tcW w:w="1932" w:type="dxa"/>
            <w:vAlign w:val="center"/>
          </w:tcPr>
          <w:p w14:paraId="736EC9AA">
            <w:pPr>
              <w:spacing w:line="600" w:lineRule="exact"/>
              <w:jc w:val="center"/>
              <w:rPr>
                <w:rFonts w:ascii="方正仿宋_GBK" w:hAnsi="方正仿宋_GBK" w:eastAsia="方正仿宋_GBK" w:cs="方正仿宋_GBK"/>
              </w:rPr>
            </w:pPr>
          </w:p>
        </w:tc>
      </w:tr>
      <w:tr w14:paraId="1DA8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1" w:type="dxa"/>
            <w:vAlign w:val="center"/>
          </w:tcPr>
          <w:p w14:paraId="164E7590">
            <w:pPr>
              <w:spacing w:line="600" w:lineRule="exact"/>
              <w:jc w:val="center"/>
              <w:rPr>
                <w:rFonts w:ascii="方正仿宋_GBK" w:hAnsi="方正仿宋_GBK" w:eastAsia="方正仿宋_GBK" w:cs="方正仿宋_GBK"/>
              </w:rPr>
            </w:pPr>
          </w:p>
        </w:tc>
        <w:tc>
          <w:tcPr>
            <w:tcW w:w="1013" w:type="dxa"/>
            <w:vAlign w:val="center"/>
          </w:tcPr>
          <w:p w14:paraId="64EEAE98">
            <w:pPr>
              <w:spacing w:line="600" w:lineRule="exact"/>
              <w:jc w:val="center"/>
              <w:rPr>
                <w:rFonts w:ascii="方正仿宋_GBK" w:hAnsi="方正仿宋_GBK" w:eastAsia="方正仿宋_GBK" w:cs="方正仿宋_GBK"/>
              </w:rPr>
            </w:pPr>
          </w:p>
        </w:tc>
        <w:tc>
          <w:tcPr>
            <w:tcW w:w="4645" w:type="dxa"/>
            <w:vAlign w:val="center"/>
          </w:tcPr>
          <w:p w14:paraId="36743DCA">
            <w:pPr>
              <w:spacing w:line="600" w:lineRule="exact"/>
              <w:jc w:val="center"/>
              <w:rPr>
                <w:rFonts w:ascii="方正仿宋_GBK" w:hAnsi="方正仿宋_GBK" w:eastAsia="方正仿宋_GBK" w:cs="方正仿宋_GBK"/>
              </w:rPr>
            </w:pPr>
          </w:p>
        </w:tc>
        <w:tc>
          <w:tcPr>
            <w:tcW w:w="2299" w:type="dxa"/>
            <w:vAlign w:val="center"/>
          </w:tcPr>
          <w:p w14:paraId="102D4ADB">
            <w:pPr>
              <w:spacing w:line="600" w:lineRule="exact"/>
              <w:jc w:val="center"/>
              <w:rPr>
                <w:rFonts w:ascii="方正仿宋_GBK" w:hAnsi="方正仿宋_GBK" w:eastAsia="方正仿宋_GBK" w:cs="方正仿宋_GBK"/>
              </w:rPr>
            </w:pPr>
          </w:p>
        </w:tc>
        <w:tc>
          <w:tcPr>
            <w:tcW w:w="2606" w:type="dxa"/>
            <w:vAlign w:val="center"/>
          </w:tcPr>
          <w:p w14:paraId="27994246">
            <w:pPr>
              <w:spacing w:line="600" w:lineRule="exact"/>
              <w:jc w:val="center"/>
              <w:rPr>
                <w:rFonts w:ascii="方正仿宋_GBK" w:hAnsi="方正仿宋_GBK" w:eastAsia="方正仿宋_GBK" w:cs="方正仿宋_GBK"/>
              </w:rPr>
            </w:pPr>
          </w:p>
        </w:tc>
        <w:tc>
          <w:tcPr>
            <w:tcW w:w="1932" w:type="dxa"/>
            <w:vAlign w:val="center"/>
          </w:tcPr>
          <w:p w14:paraId="26779445">
            <w:pPr>
              <w:spacing w:line="600" w:lineRule="exact"/>
              <w:jc w:val="center"/>
              <w:rPr>
                <w:rFonts w:ascii="方正仿宋_GBK" w:hAnsi="方正仿宋_GBK" w:eastAsia="方正仿宋_GBK" w:cs="方正仿宋_GBK"/>
              </w:rPr>
            </w:pPr>
          </w:p>
        </w:tc>
      </w:tr>
      <w:tr w14:paraId="6FF8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1" w:type="dxa"/>
            <w:vAlign w:val="center"/>
          </w:tcPr>
          <w:p w14:paraId="62F80E0B">
            <w:pPr>
              <w:spacing w:line="600" w:lineRule="exact"/>
              <w:jc w:val="center"/>
              <w:rPr>
                <w:rFonts w:ascii="方正仿宋_GBK" w:hAnsi="方正仿宋_GBK" w:eastAsia="方正仿宋_GBK" w:cs="方正仿宋_GBK"/>
              </w:rPr>
            </w:pPr>
          </w:p>
        </w:tc>
        <w:tc>
          <w:tcPr>
            <w:tcW w:w="1013" w:type="dxa"/>
            <w:vAlign w:val="center"/>
          </w:tcPr>
          <w:p w14:paraId="33D011A6">
            <w:pPr>
              <w:spacing w:line="600" w:lineRule="exact"/>
              <w:jc w:val="center"/>
              <w:rPr>
                <w:rFonts w:ascii="方正仿宋_GBK" w:hAnsi="方正仿宋_GBK" w:eastAsia="方正仿宋_GBK" w:cs="方正仿宋_GBK"/>
              </w:rPr>
            </w:pPr>
          </w:p>
        </w:tc>
        <w:tc>
          <w:tcPr>
            <w:tcW w:w="4645" w:type="dxa"/>
            <w:vAlign w:val="center"/>
          </w:tcPr>
          <w:p w14:paraId="722823F6">
            <w:pPr>
              <w:spacing w:line="600" w:lineRule="exact"/>
              <w:jc w:val="center"/>
              <w:rPr>
                <w:rFonts w:ascii="方正仿宋_GBK" w:hAnsi="方正仿宋_GBK" w:eastAsia="方正仿宋_GBK" w:cs="方正仿宋_GBK"/>
              </w:rPr>
            </w:pPr>
          </w:p>
        </w:tc>
        <w:tc>
          <w:tcPr>
            <w:tcW w:w="2299" w:type="dxa"/>
            <w:vAlign w:val="center"/>
          </w:tcPr>
          <w:p w14:paraId="4C379C54">
            <w:pPr>
              <w:spacing w:line="600" w:lineRule="exact"/>
              <w:jc w:val="center"/>
              <w:rPr>
                <w:rFonts w:ascii="方正仿宋_GBK" w:hAnsi="方正仿宋_GBK" w:eastAsia="方正仿宋_GBK" w:cs="方正仿宋_GBK"/>
              </w:rPr>
            </w:pPr>
          </w:p>
        </w:tc>
        <w:tc>
          <w:tcPr>
            <w:tcW w:w="2606" w:type="dxa"/>
            <w:vAlign w:val="center"/>
          </w:tcPr>
          <w:p w14:paraId="1EC2EE8D">
            <w:pPr>
              <w:spacing w:line="600" w:lineRule="exact"/>
              <w:jc w:val="center"/>
              <w:rPr>
                <w:rFonts w:ascii="方正仿宋_GBK" w:hAnsi="方正仿宋_GBK" w:eastAsia="方正仿宋_GBK" w:cs="方正仿宋_GBK"/>
              </w:rPr>
            </w:pPr>
          </w:p>
        </w:tc>
        <w:tc>
          <w:tcPr>
            <w:tcW w:w="1932" w:type="dxa"/>
            <w:vAlign w:val="center"/>
          </w:tcPr>
          <w:p w14:paraId="5A6468FD">
            <w:pPr>
              <w:spacing w:line="600" w:lineRule="exact"/>
              <w:jc w:val="center"/>
              <w:rPr>
                <w:rFonts w:ascii="方正仿宋_GBK" w:hAnsi="方正仿宋_GBK" w:eastAsia="方正仿宋_GBK" w:cs="方正仿宋_GBK"/>
              </w:rPr>
            </w:pPr>
          </w:p>
        </w:tc>
      </w:tr>
      <w:tr w14:paraId="1321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1" w:type="dxa"/>
            <w:vAlign w:val="center"/>
          </w:tcPr>
          <w:p w14:paraId="2C01FC3D">
            <w:pPr>
              <w:spacing w:line="600" w:lineRule="exact"/>
              <w:jc w:val="center"/>
              <w:rPr>
                <w:rFonts w:ascii="方正仿宋_GBK" w:hAnsi="方正仿宋_GBK" w:eastAsia="方正仿宋_GBK" w:cs="方正仿宋_GBK"/>
              </w:rPr>
            </w:pPr>
          </w:p>
        </w:tc>
        <w:tc>
          <w:tcPr>
            <w:tcW w:w="1013" w:type="dxa"/>
            <w:vAlign w:val="center"/>
          </w:tcPr>
          <w:p w14:paraId="04840675">
            <w:pPr>
              <w:spacing w:line="600" w:lineRule="exact"/>
              <w:jc w:val="center"/>
              <w:rPr>
                <w:rFonts w:ascii="方正仿宋_GBK" w:hAnsi="方正仿宋_GBK" w:eastAsia="方正仿宋_GBK" w:cs="方正仿宋_GBK"/>
              </w:rPr>
            </w:pPr>
          </w:p>
        </w:tc>
        <w:tc>
          <w:tcPr>
            <w:tcW w:w="4645" w:type="dxa"/>
            <w:vAlign w:val="center"/>
          </w:tcPr>
          <w:p w14:paraId="0D4EB6E7">
            <w:pPr>
              <w:spacing w:line="600" w:lineRule="exact"/>
              <w:jc w:val="center"/>
              <w:rPr>
                <w:rFonts w:ascii="方正仿宋_GBK" w:hAnsi="方正仿宋_GBK" w:eastAsia="方正仿宋_GBK" w:cs="方正仿宋_GBK"/>
              </w:rPr>
            </w:pPr>
          </w:p>
        </w:tc>
        <w:tc>
          <w:tcPr>
            <w:tcW w:w="2299" w:type="dxa"/>
            <w:vAlign w:val="center"/>
          </w:tcPr>
          <w:p w14:paraId="0E3E609F">
            <w:pPr>
              <w:spacing w:line="600" w:lineRule="exact"/>
              <w:jc w:val="center"/>
              <w:rPr>
                <w:rFonts w:ascii="方正仿宋_GBK" w:hAnsi="方正仿宋_GBK" w:eastAsia="方正仿宋_GBK" w:cs="方正仿宋_GBK"/>
              </w:rPr>
            </w:pPr>
          </w:p>
        </w:tc>
        <w:tc>
          <w:tcPr>
            <w:tcW w:w="2606" w:type="dxa"/>
            <w:vAlign w:val="center"/>
          </w:tcPr>
          <w:p w14:paraId="57E401CF">
            <w:pPr>
              <w:spacing w:line="600" w:lineRule="exact"/>
              <w:jc w:val="center"/>
              <w:rPr>
                <w:rFonts w:ascii="方正仿宋_GBK" w:hAnsi="方正仿宋_GBK" w:eastAsia="方正仿宋_GBK" w:cs="方正仿宋_GBK"/>
              </w:rPr>
            </w:pPr>
          </w:p>
        </w:tc>
        <w:tc>
          <w:tcPr>
            <w:tcW w:w="1932" w:type="dxa"/>
            <w:vAlign w:val="center"/>
          </w:tcPr>
          <w:p w14:paraId="35D2E849">
            <w:pPr>
              <w:spacing w:line="600" w:lineRule="exact"/>
              <w:jc w:val="center"/>
              <w:rPr>
                <w:rFonts w:ascii="方正仿宋_GBK" w:hAnsi="方正仿宋_GBK" w:eastAsia="方正仿宋_GBK" w:cs="方正仿宋_GBK"/>
              </w:rPr>
            </w:pPr>
          </w:p>
        </w:tc>
      </w:tr>
      <w:tr w14:paraId="3845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1" w:type="dxa"/>
            <w:vAlign w:val="center"/>
          </w:tcPr>
          <w:p w14:paraId="4D5C6F18">
            <w:pPr>
              <w:spacing w:line="600" w:lineRule="exact"/>
              <w:jc w:val="center"/>
              <w:rPr>
                <w:rFonts w:ascii="方正仿宋_GBK" w:hAnsi="方正仿宋_GBK" w:eastAsia="方正仿宋_GBK" w:cs="方正仿宋_GBK"/>
              </w:rPr>
            </w:pPr>
          </w:p>
        </w:tc>
        <w:tc>
          <w:tcPr>
            <w:tcW w:w="1013" w:type="dxa"/>
            <w:vAlign w:val="center"/>
          </w:tcPr>
          <w:p w14:paraId="0D8AB2A7">
            <w:pPr>
              <w:spacing w:line="600" w:lineRule="exact"/>
              <w:jc w:val="center"/>
              <w:rPr>
                <w:rFonts w:ascii="方正仿宋_GBK" w:hAnsi="方正仿宋_GBK" w:eastAsia="方正仿宋_GBK" w:cs="方正仿宋_GBK"/>
              </w:rPr>
            </w:pPr>
          </w:p>
        </w:tc>
        <w:tc>
          <w:tcPr>
            <w:tcW w:w="4645" w:type="dxa"/>
            <w:vAlign w:val="center"/>
          </w:tcPr>
          <w:p w14:paraId="07646684">
            <w:pPr>
              <w:spacing w:line="600" w:lineRule="exact"/>
              <w:jc w:val="center"/>
              <w:rPr>
                <w:rFonts w:ascii="方正仿宋_GBK" w:hAnsi="方正仿宋_GBK" w:eastAsia="方正仿宋_GBK" w:cs="方正仿宋_GBK"/>
              </w:rPr>
            </w:pPr>
          </w:p>
        </w:tc>
        <w:tc>
          <w:tcPr>
            <w:tcW w:w="2299" w:type="dxa"/>
            <w:vAlign w:val="center"/>
          </w:tcPr>
          <w:p w14:paraId="2E31C94F">
            <w:pPr>
              <w:spacing w:line="600" w:lineRule="exact"/>
              <w:jc w:val="center"/>
              <w:rPr>
                <w:rFonts w:ascii="方正仿宋_GBK" w:hAnsi="方正仿宋_GBK" w:eastAsia="方正仿宋_GBK" w:cs="方正仿宋_GBK"/>
              </w:rPr>
            </w:pPr>
          </w:p>
        </w:tc>
        <w:tc>
          <w:tcPr>
            <w:tcW w:w="2606" w:type="dxa"/>
            <w:vAlign w:val="center"/>
          </w:tcPr>
          <w:p w14:paraId="0CD8DF3B">
            <w:pPr>
              <w:spacing w:line="600" w:lineRule="exact"/>
              <w:jc w:val="center"/>
              <w:rPr>
                <w:rFonts w:ascii="方正仿宋_GBK" w:hAnsi="方正仿宋_GBK" w:eastAsia="方正仿宋_GBK" w:cs="方正仿宋_GBK"/>
              </w:rPr>
            </w:pPr>
          </w:p>
        </w:tc>
        <w:tc>
          <w:tcPr>
            <w:tcW w:w="1932" w:type="dxa"/>
            <w:vAlign w:val="center"/>
          </w:tcPr>
          <w:p w14:paraId="72222C1C">
            <w:pPr>
              <w:spacing w:line="600" w:lineRule="exact"/>
              <w:jc w:val="center"/>
              <w:rPr>
                <w:rFonts w:ascii="方正仿宋_GBK" w:hAnsi="方正仿宋_GBK" w:eastAsia="方正仿宋_GBK" w:cs="方正仿宋_GBK"/>
              </w:rPr>
            </w:pPr>
          </w:p>
        </w:tc>
      </w:tr>
      <w:tr w14:paraId="1390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1" w:type="dxa"/>
            <w:vAlign w:val="center"/>
          </w:tcPr>
          <w:p w14:paraId="70FFB960">
            <w:pPr>
              <w:spacing w:line="600" w:lineRule="exact"/>
              <w:jc w:val="center"/>
              <w:rPr>
                <w:rFonts w:ascii="方正仿宋_GBK" w:hAnsi="方正仿宋_GBK" w:eastAsia="方正仿宋_GBK" w:cs="方正仿宋_GBK"/>
              </w:rPr>
            </w:pPr>
          </w:p>
        </w:tc>
        <w:tc>
          <w:tcPr>
            <w:tcW w:w="1013" w:type="dxa"/>
            <w:vAlign w:val="center"/>
          </w:tcPr>
          <w:p w14:paraId="52441DE6">
            <w:pPr>
              <w:spacing w:line="600" w:lineRule="exact"/>
              <w:jc w:val="center"/>
              <w:rPr>
                <w:rFonts w:ascii="方正仿宋_GBK" w:hAnsi="方正仿宋_GBK" w:eastAsia="方正仿宋_GBK" w:cs="方正仿宋_GBK"/>
              </w:rPr>
            </w:pPr>
          </w:p>
        </w:tc>
        <w:tc>
          <w:tcPr>
            <w:tcW w:w="4645" w:type="dxa"/>
            <w:vAlign w:val="center"/>
          </w:tcPr>
          <w:p w14:paraId="31C1A697">
            <w:pPr>
              <w:spacing w:line="600" w:lineRule="exact"/>
              <w:jc w:val="center"/>
              <w:rPr>
                <w:rFonts w:ascii="方正仿宋_GBK" w:hAnsi="方正仿宋_GBK" w:eastAsia="方正仿宋_GBK" w:cs="方正仿宋_GBK"/>
              </w:rPr>
            </w:pPr>
          </w:p>
        </w:tc>
        <w:tc>
          <w:tcPr>
            <w:tcW w:w="2299" w:type="dxa"/>
            <w:vAlign w:val="center"/>
          </w:tcPr>
          <w:p w14:paraId="72EC9775">
            <w:pPr>
              <w:spacing w:line="600" w:lineRule="exact"/>
              <w:jc w:val="center"/>
              <w:rPr>
                <w:rFonts w:ascii="方正仿宋_GBK" w:hAnsi="方正仿宋_GBK" w:eastAsia="方正仿宋_GBK" w:cs="方正仿宋_GBK"/>
              </w:rPr>
            </w:pPr>
          </w:p>
        </w:tc>
        <w:tc>
          <w:tcPr>
            <w:tcW w:w="2606" w:type="dxa"/>
            <w:vAlign w:val="center"/>
          </w:tcPr>
          <w:p w14:paraId="0767C502">
            <w:pPr>
              <w:spacing w:line="600" w:lineRule="exact"/>
              <w:jc w:val="center"/>
              <w:rPr>
                <w:rFonts w:ascii="方正仿宋_GBK" w:hAnsi="方正仿宋_GBK" w:eastAsia="方正仿宋_GBK" w:cs="方正仿宋_GBK"/>
              </w:rPr>
            </w:pPr>
          </w:p>
        </w:tc>
        <w:tc>
          <w:tcPr>
            <w:tcW w:w="1932" w:type="dxa"/>
            <w:vAlign w:val="center"/>
          </w:tcPr>
          <w:p w14:paraId="14B255D7">
            <w:pPr>
              <w:spacing w:line="600" w:lineRule="exact"/>
              <w:jc w:val="center"/>
              <w:rPr>
                <w:rFonts w:ascii="方正仿宋_GBK" w:hAnsi="方正仿宋_GBK" w:eastAsia="方正仿宋_GBK" w:cs="方正仿宋_GBK"/>
              </w:rPr>
            </w:pPr>
          </w:p>
        </w:tc>
      </w:tr>
      <w:tr w14:paraId="2E0D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1" w:type="dxa"/>
            <w:vAlign w:val="center"/>
          </w:tcPr>
          <w:p w14:paraId="5EA1AFBD">
            <w:pPr>
              <w:spacing w:line="600" w:lineRule="exact"/>
              <w:jc w:val="center"/>
              <w:rPr>
                <w:rFonts w:ascii="方正仿宋_GBK" w:hAnsi="方正仿宋_GBK" w:eastAsia="方正仿宋_GBK" w:cs="方正仿宋_GBK"/>
              </w:rPr>
            </w:pPr>
          </w:p>
        </w:tc>
        <w:tc>
          <w:tcPr>
            <w:tcW w:w="1013" w:type="dxa"/>
            <w:vAlign w:val="center"/>
          </w:tcPr>
          <w:p w14:paraId="50D300B3">
            <w:pPr>
              <w:spacing w:line="600" w:lineRule="exact"/>
              <w:jc w:val="center"/>
              <w:rPr>
                <w:rFonts w:ascii="方正仿宋_GBK" w:hAnsi="方正仿宋_GBK" w:eastAsia="方正仿宋_GBK" w:cs="方正仿宋_GBK"/>
              </w:rPr>
            </w:pPr>
          </w:p>
        </w:tc>
        <w:tc>
          <w:tcPr>
            <w:tcW w:w="4645" w:type="dxa"/>
            <w:vAlign w:val="center"/>
          </w:tcPr>
          <w:p w14:paraId="7D9C510D">
            <w:pPr>
              <w:spacing w:line="600" w:lineRule="exact"/>
              <w:jc w:val="center"/>
              <w:rPr>
                <w:rFonts w:ascii="方正仿宋_GBK" w:hAnsi="方正仿宋_GBK" w:eastAsia="方正仿宋_GBK" w:cs="方正仿宋_GBK"/>
              </w:rPr>
            </w:pPr>
          </w:p>
        </w:tc>
        <w:tc>
          <w:tcPr>
            <w:tcW w:w="2299" w:type="dxa"/>
            <w:vAlign w:val="center"/>
          </w:tcPr>
          <w:p w14:paraId="2D8776D6">
            <w:pPr>
              <w:spacing w:line="600" w:lineRule="exact"/>
              <w:jc w:val="center"/>
              <w:rPr>
                <w:rFonts w:ascii="方正仿宋_GBK" w:hAnsi="方正仿宋_GBK" w:eastAsia="方正仿宋_GBK" w:cs="方正仿宋_GBK"/>
              </w:rPr>
            </w:pPr>
          </w:p>
        </w:tc>
        <w:tc>
          <w:tcPr>
            <w:tcW w:w="2606" w:type="dxa"/>
            <w:vAlign w:val="center"/>
          </w:tcPr>
          <w:p w14:paraId="229DC01E">
            <w:pPr>
              <w:spacing w:line="600" w:lineRule="exact"/>
              <w:jc w:val="center"/>
              <w:rPr>
                <w:rFonts w:ascii="方正仿宋_GBK" w:hAnsi="方正仿宋_GBK" w:eastAsia="方正仿宋_GBK" w:cs="方正仿宋_GBK"/>
              </w:rPr>
            </w:pPr>
          </w:p>
        </w:tc>
        <w:tc>
          <w:tcPr>
            <w:tcW w:w="1932" w:type="dxa"/>
            <w:vAlign w:val="center"/>
          </w:tcPr>
          <w:p w14:paraId="4FF55481">
            <w:pPr>
              <w:spacing w:line="600" w:lineRule="exact"/>
              <w:jc w:val="center"/>
              <w:rPr>
                <w:rFonts w:ascii="方正仿宋_GBK" w:hAnsi="方正仿宋_GBK" w:eastAsia="方正仿宋_GBK" w:cs="方正仿宋_GBK"/>
              </w:rPr>
            </w:pPr>
          </w:p>
        </w:tc>
      </w:tr>
      <w:tr w14:paraId="46FB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1" w:type="dxa"/>
            <w:vAlign w:val="center"/>
          </w:tcPr>
          <w:p w14:paraId="3797AC7E">
            <w:pPr>
              <w:spacing w:line="600" w:lineRule="exact"/>
              <w:jc w:val="center"/>
              <w:rPr>
                <w:rFonts w:ascii="方正仿宋_GBK" w:hAnsi="方正仿宋_GBK" w:eastAsia="方正仿宋_GBK" w:cs="方正仿宋_GBK"/>
              </w:rPr>
            </w:pPr>
          </w:p>
        </w:tc>
        <w:tc>
          <w:tcPr>
            <w:tcW w:w="1013" w:type="dxa"/>
            <w:vAlign w:val="center"/>
          </w:tcPr>
          <w:p w14:paraId="5E36983D">
            <w:pPr>
              <w:spacing w:line="600" w:lineRule="exact"/>
              <w:jc w:val="center"/>
              <w:rPr>
                <w:rFonts w:ascii="方正仿宋_GBK" w:hAnsi="方正仿宋_GBK" w:eastAsia="方正仿宋_GBK" w:cs="方正仿宋_GBK"/>
              </w:rPr>
            </w:pPr>
          </w:p>
        </w:tc>
        <w:tc>
          <w:tcPr>
            <w:tcW w:w="4645" w:type="dxa"/>
            <w:vAlign w:val="center"/>
          </w:tcPr>
          <w:p w14:paraId="047046C1">
            <w:pPr>
              <w:spacing w:line="600" w:lineRule="exact"/>
              <w:jc w:val="center"/>
              <w:rPr>
                <w:rFonts w:ascii="方正仿宋_GBK" w:hAnsi="方正仿宋_GBK" w:eastAsia="方正仿宋_GBK" w:cs="方正仿宋_GBK"/>
              </w:rPr>
            </w:pPr>
          </w:p>
        </w:tc>
        <w:tc>
          <w:tcPr>
            <w:tcW w:w="2299" w:type="dxa"/>
            <w:vAlign w:val="center"/>
          </w:tcPr>
          <w:p w14:paraId="35B6D9AC">
            <w:pPr>
              <w:spacing w:line="600" w:lineRule="exact"/>
              <w:jc w:val="center"/>
              <w:rPr>
                <w:rFonts w:ascii="方正仿宋_GBK" w:hAnsi="方正仿宋_GBK" w:eastAsia="方正仿宋_GBK" w:cs="方正仿宋_GBK"/>
              </w:rPr>
            </w:pPr>
          </w:p>
        </w:tc>
        <w:tc>
          <w:tcPr>
            <w:tcW w:w="2606" w:type="dxa"/>
            <w:vAlign w:val="center"/>
          </w:tcPr>
          <w:p w14:paraId="4A198D06">
            <w:pPr>
              <w:spacing w:line="600" w:lineRule="exact"/>
              <w:jc w:val="center"/>
              <w:rPr>
                <w:rFonts w:ascii="方正仿宋_GBK" w:hAnsi="方正仿宋_GBK" w:eastAsia="方正仿宋_GBK" w:cs="方正仿宋_GBK"/>
              </w:rPr>
            </w:pPr>
          </w:p>
        </w:tc>
        <w:tc>
          <w:tcPr>
            <w:tcW w:w="1932" w:type="dxa"/>
            <w:vAlign w:val="center"/>
          </w:tcPr>
          <w:p w14:paraId="296A6B21">
            <w:pPr>
              <w:spacing w:line="600" w:lineRule="exact"/>
              <w:jc w:val="center"/>
              <w:rPr>
                <w:rFonts w:ascii="方正仿宋_GBK" w:hAnsi="方正仿宋_GBK" w:eastAsia="方正仿宋_GBK" w:cs="方正仿宋_GBK"/>
              </w:rPr>
            </w:pPr>
          </w:p>
        </w:tc>
      </w:tr>
    </w:tbl>
    <w:p w14:paraId="220CECB0">
      <w:pPr>
        <w:pStyle w:val="5"/>
        <w:spacing w:line="600" w:lineRule="exact"/>
        <w:ind w:left="0" w:leftChars="0"/>
        <w:sectPr>
          <w:pgSz w:w="16838" w:h="11906" w:orient="landscape"/>
          <w:pgMar w:top="1440" w:right="1800" w:bottom="1440" w:left="1800" w:header="851" w:footer="992" w:gutter="0"/>
          <w:pgNumType w:fmt="decimal"/>
          <w:cols w:space="720" w:num="1"/>
          <w:docGrid w:type="linesAndChars" w:linePitch="312" w:charSpace="0"/>
        </w:sectPr>
      </w:pPr>
    </w:p>
    <w:p w14:paraId="705D6E6D">
      <w:pPr>
        <w:pStyle w:val="5"/>
        <w:spacing w:line="600" w:lineRule="exact"/>
        <w:ind w:left="0" w:leftChars="0" w:firstLine="640" w:firstLineChars="200"/>
        <w:rPr>
          <w:rFonts w:ascii="方正黑体_GBK" w:hAnsi="方正黑体_GBK" w:eastAsia="方正黑体_GBK" w:cs="方正黑体_GBK"/>
        </w:rPr>
      </w:pPr>
      <w:r>
        <w:rPr>
          <w:rFonts w:hint="eastAsia" w:ascii="方正黑体_GBK" w:hAnsi="方正黑体_GBK" w:eastAsia="方正黑体_GBK" w:cs="方正黑体_GBK"/>
        </w:rPr>
        <w:t>五、研究目的意义及背景阐述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7408"/>
      </w:tblGrid>
      <w:tr w14:paraId="538B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jc w:val="center"/>
        </w:trPr>
        <w:tc>
          <w:tcPr>
            <w:tcW w:w="2015" w:type="dxa"/>
            <w:vAlign w:val="center"/>
          </w:tcPr>
          <w:p w14:paraId="7E2E833A">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目的意义</w:t>
            </w:r>
          </w:p>
        </w:tc>
        <w:tc>
          <w:tcPr>
            <w:tcW w:w="7408" w:type="dxa"/>
          </w:tcPr>
          <w:p w14:paraId="6F8BB2C2">
            <w:pPr>
              <w:spacing w:line="600" w:lineRule="exact"/>
              <w:rPr>
                <w:rFonts w:eastAsia="方正仿宋_GBK" w:cs="方正仿宋_GBK"/>
              </w:rPr>
            </w:pPr>
          </w:p>
          <w:p w14:paraId="1641D168">
            <w:pPr>
              <w:rPr>
                <w:rFonts w:eastAsia="方正仿宋_GBK" w:cs="方正仿宋_GBK"/>
              </w:rPr>
            </w:pPr>
          </w:p>
          <w:p w14:paraId="76FBE89C">
            <w:pPr>
              <w:rPr>
                <w:rFonts w:eastAsia="方正仿宋_GBK" w:cs="方正仿宋_GBK"/>
              </w:rPr>
            </w:pPr>
          </w:p>
          <w:p w14:paraId="4941F600">
            <w:pPr>
              <w:rPr>
                <w:rFonts w:eastAsia="方正仿宋_GBK" w:cs="方正仿宋_GBK"/>
              </w:rPr>
            </w:pPr>
          </w:p>
          <w:p w14:paraId="3A3C30AF">
            <w:pPr>
              <w:spacing w:line="600" w:lineRule="exact"/>
              <w:rPr>
                <w:rFonts w:eastAsia="方正仿宋_GBK" w:cs="方正仿宋_GBK"/>
              </w:rPr>
            </w:pPr>
          </w:p>
        </w:tc>
      </w:tr>
      <w:tr w14:paraId="048A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2015" w:type="dxa"/>
            <w:vAlign w:val="center"/>
          </w:tcPr>
          <w:p w14:paraId="6CF49E3F">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现状及趋势</w:t>
            </w:r>
          </w:p>
        </w:tc>
        <w:tc>
          <w:tcPr>
            <w:tcW w:w="7408" w:type="dxa"/>
          </w:tcPr>
          <w:p w14:paraId="71255C2D">
            <w:pPr>
              <w:rPr>
                <w:rFonts w:eastAsia="方正仿宋_GBK" w:cs="方正仿宋_GBK"/>
              </w:rPr>
            </w:pPr>
          </w:p>
          <w:p w14:paraId="5C1F542D">
            <w:pPr>
              <w:spacing w:line="600" w:lineRule="exact"/>
              <w:rPr>
                <w:rFonts w:eastAsia="方正仿宋_GBK" w:cs="方正仿宋_GBK"/>
              </w:rPr>
            </w:pPr>
          </w:p>
          <w:p w14:paraId="15AFCF32">
            <w:pPr>
              <w:spacing w:line="600" w:lineRule="exact"/>
              <w:rPr>
                <w:rFonts w:eastAsia="方正仿宋_GBK" w:cs="方正仿宋_GBK"/>
              </w:rPr>
            </w:pPr>
          </w:p>
          <w:p w14:paraId="320C6CF1">
            <w:pPr>
              <w:spacing w:line="600" w:lineRule="exact"/>
              <w:rPr>
                <w:rFonts w:eastAsia="方正仿宋_GBK" w:cs="方正仿宋_GBK"/>
              </w:rPr>
            </w:pPr>
          </w:p>
          <w:p w14:paraId="5A5CEA30">
            <w:pPr>
              <w:spacing w:line="600" w:lineRule="exact"/>
              <w:rPr>
                <w:rFonts w:eastAsia="方正仿宋_GBK" w:cs="方正仿宋_GBK"/>
              </w:rPr>
            </w:pPr>
          </w:p>
          <w:p w14:paraId="67008058">
            <w:pPr>
              <w:spacing w:line="600" w:lineRule="exact"/>
              <w:rPr>
                <w:rFonts w:eastAsia="方正仿宋_GBK" w:cs="方正仿宋_GBK"/>
              </w:rPr>
            </w:pPr>
          </w:p>
          <w:p w14:paraId="19DD08E8">
            <w:pPr>
              <w:spacing w:line="600" w:lineRule="exact"/>
              <w:rPr>
                <w:rFonts w:eastAsia="方正仿宋_GBK" w:cs="方正仿宋_GBK"/>
              </w:rPr>
            </w:pPr>
          </w:p>
        </w:tc>
      </w:tr>
      <w:tr w14:paraId="36271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jc w:val="center"/>
        </w:trPr>
        <w:tc>
          <w:tcPr>
            <w:tcW w:w="2015" w:type="dxa"/>
            <w:vAlign w:val="center"/>
          </w:tcPr>
          <w:p w14:paraId="0157C10B">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本课题实际应用价值</w:t>
            </w:r>
          </w:p>
        </w:tc>
        <w:tc>
          <w:tcPr>
            <w:tcW w:w="7408" w:type="dxa"/>
          </w:tcPr>
          <w:p w14:paraId="6CDA5E92">
            <w:pPr>
              <w:spacing w:line="600" w:lineRule="exact"/>
              <w:rPr>
                <w:rFonts w:eastAsia="方正仿宋_GBK" w:cs="方正仿宋_GBK"/>
              </w:rPr>
            </w:pPr>
          </w:p>
        </w:tc>
      </w:tr>
    </w:tbl>
    <w:p w14:paraId="6FBFEBB5">
      <w:pPr>
        <w:pStyle w:val="5"/>
        <w:spacing w:line="600" w:lineRule="exact"/>
        <w:ind w:left="640"/>
        <w:rPr>
          <w:rFonts w:eastAsia="黑体"/>
        </w:rPr>
      </w:pPr>
    </w:p>
    <w:p w14:paraId="6626EAA9">
      <w:pPr>
        <w:pStyle w:val="5"/>
        <w:spacing w:line="600" w:lineRule="exact"/>
        <w:ind w:left="0" w:leftChars="0" w:firstLine="640" w:firstLineChars="200"/>
        <w:rPr>
          <w:rFonts w:ascii="方正黑体_GBK" w:hAnsi="方正黑体_GBK" w:eastAsia="方正黑体_GBK" w:cs="方正黑体_GBK"/>
        </w:rPr>
      </w:pPr>
      <w:r>
        <w:rPr>
          <w:rFonts w:hint="eastAsia" w:ascii="方正黑体_GBK" w:hAnsi="方正黑体_GBK" w:eastAsia="方正黑体_GBK" w:cs="方正黑体_GBK"/>
        </w:rPr>
        <w:t>六、主要研究过程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7607"/>
      </w:tblGrid>
      <w:tr w14:paraId="6657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2" w:hRule="atLeast"/>
          <w:jc w:val="center"/>
        </w:trPr>
        <w:tc>
          <w:tcPr>
            <w:tcW w:w="1684" w:type="dxa"/>
            <w:vAlign w:val="center"/>
          </w:tcPr>
          <w:p w14:paraId="42572D43">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研究内容</w:t>
            </w:r>
          </w:p>
        </w:tc>
        <w:tc>
          <w:tcPr>
            <w:tcW w:w="7607" w:type="dxa"/>
          </w:tcPr>
          <w:p w14:paraId="64D4D042">
            <w:pPr>
              <w:spacing w:line="600" w:lineRule="exact"/>
              <w:rPr>
                <w:rFonts w:ascii="方正仿宋_GBK" w:hAnsi="方正仿宋_GBK" w:eastAsia="方正仿宋_GBK" w:cs="方正仿宋_GBK"/>
              </w:rPr>
            </w:pPr>
          </w:p>
          <w:p w14:paraId="191BAAF3">
            <w:pPr>
              <w:spacing w:line="600" w:lineRule="exact"/>
              <w:rPr>
                <w:rFonts w:ascii="方正仿宋_GBK" w:hAnsi="方正仿宋_GBK" w:eastAsia="方正仿宋_GBK" w:cs="方正仿宋_GBK"/>
              </w:rPr>
            </w:pPr>
          </w:p>
          <w:p w14:paraId="183E90AE">
            <w:pPr>
              <w:rPr>
                <w:rFonts w:ascii="方正仿宋_GBK" w:hAnsi="方正仿宋_GBK" w:eastAsia="方正仿宋_GBK" w:cs="方正仿宋_GBK"/>
              </w:rPr>
            </w:pPr>
          </w:p>
          <w:p w14:paraId="1A726E32">
            <w:pPr>
              <w:spacing w:line="600" w:lineRule="exact"/>
              <w:rPr>
                <w:rFonts w:ascii="方正仿宋_GBK" w:hAnsi="方正仿宋_GBK" w:eastAsia="方正仿宋_GBK" w:cs="方正仿宋_GBK"/>
              </w:rPr>
            </w:pPr>
          </w:p>
          <w:p w14:paraId="514DC6FD">
            <w:pPr>
              <w:spacing w:line="600" w:lineRule="exact"/>
              <w:rPr>
                <w:rFonts w:ascii="方正仿宋_GBK" w:hAnsi="方正仿宋_GBK" w:eastAsia="方正仿宋_GBK" w:cs="方正仿宋_GBK"/>
              </w:rPr>
            </w:pPr>
          </w:p>
        </w:tc>
      </w:tr>
      <w:tr w14:paraId="2102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exact"/>
          <w:jc w:val="center"/>
        </w:trPr>
        <w:tc>
          <w:tcPr>
            <w:tcW w:w="1684" w:type="dxa"/>
            <w:vAlign w:val="center"/>
          </w:tcPr>
          <w:p w14:paraId="4FF0FC31">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研究思路及方法</w:t>
            </w:r>
          </w:p>
        </w:tc>
        <w:tc>
          <w:tcPr>
            <w:tcW w:w="7607" w:type="dxa"/>
          </w:tcPr>
          <w:p w14:paraId="0E78862A">
            <w:pPr>
              <w:pStyle w:val="2"/>
              <w:rPr>
                <w:rFonts w:ascii="方正仿宋_GBK" w:hAnsi="方正仿宋_GBK" w:eastAsia="方正仿宋_GBK" w:cs="方正仿宋_GBK"/>
              </w:rPr>
            </w:pPr>
          </w:p>
        </w:tc>
      </w:tr>
      <w:tr w14:paraId="55C1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6" w:hRule="atLeast"/>
          <w:jc w:val="center"/>
        </w:trPr>
        <w:tc>
          <w:tcPr>
            <w:tcW w:w="1684" w:type="dxa"/>
            <w:vAlign w:val="center"/>
          </w:tcPr>
          <w:p w14:paraId="3F284EF1">
            <w:pPr>
              <w:spacing w:line="400" w:lineRule="exact"/>
              <w:jc w:val="center"/>
              <w:rPr>
                <w:rFonts w:ascii="方正黑体_GBK" w:hAnsi="方正黑体_GBK" w:eastAsia="方正黑体_GBK" w:cs="方正黑体_GBK"/>
                <w:bCs/>
                <w:color w:val="000000"/>
                <w:kern w:val="0"/>
              </w:rPr>
            </w:pPr>
            <w:r>
              <w:rPr>
                <w:rFonts w:hint="eastAsia" w:ascii="方正黑体_GBK" w:hAnsi="方正黑体_GBK" w:eastAsia="方正黑体_GBK" w:cs="方正黑体_GBK"/>
                <w:bCs/>
                <w:color w:val="000000"/>
                <w:kern w:val="0"/>
              </w:rPr>
              <w:t>研究进度</w:t>
            </w:r>
          </w:p>
        </w:tc>
        <w:tc>
          <w:tcPr>
            <w:tcW w:w="7607" w:type="dxa"/>
          </w:tcPr>
          <w:p w14:paraId="081790C2">
            <w:pPr>
              <w:spacing w:line="600" w:lineRule="exact"/>
              <w:rPr>
                <w:rFonts w:ascii="方正仿宋_GBK" w:hAnsi="方正仿宋_GBK" w:eastAsia="方正仿宋_GBK" w:cs="方正仿宋_GBK"/>
              </w:rPr>
            </w:pPr>
          </w:p>
        </w:tc>
      </w:tr>
    </w:tbl>
    <w:p w14:paraId="625C1E5B">
      <w:pPr>
        <w:spacing w:line="600" w:lineRule="exact"/>
        <w:rPr>
          <w:vanish/>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4"/>
      </w:tblGrid>
      <w:tr w14:paraId="5F38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5" w:hRule="atLeast"/>
          <w:jc w:val="center"/>
        </w:trPr>
        <w:tc>
          <w:tcPr>
            <w:tcW w:w="8494" w:type="dxa"/>
            <w:vAlign w:val="center"/>
          </w:tcPr>
          <w:p w14:paraId="25D1EBE6">
            <w:pPr>
              <w:pStyle w:val="5"/>
              <w:spacing w:after="0" w:line="600" w:lineRule="exact"/>
              <w:ind w:left="0" w:leftChars="0"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七、申请者承诺</w:t>
            </w:r>
          </w:p>
          <w:p w14:paraId="5C73D972">
            <w:pPr>
              <w:pStyle w:val="5"/>
              <w:spacing w:after="0" w:line="600" w:lineRule="exact"/>
              <w:ind w:left="0" w:leftChars="0" w:firstLine="640" w:firstLineChars="200"/>
              <w:rPr>
                <w:rFonts w:eastAsia="方正仿宋_GBK"/>
              </w:rPr>
            </w:pPr>
            <w:r>
              <w:rPr>
                <w:rFonts w:hint="eastAsia" w:eastAsia="方正仿宋_GBK"/>
              </w:rPr>
              <w:t>我保证上述填报内容的真实性。如果获得资助，我与本项目组成员将严格遵守有关规定，切实保证研究时间，按计划认真开展研究工作，按时报送有关材料，按要求做好结题工作。</w:t>
            </w:r>
          </w:p>
          <w:p w14:paraId="5FA44B09">
            <w:pPr>
              <w:pStyle w:val="5"/>
              <w:spacing w:after="0" w:line="600" w:lineRule="exact"/>
              <w:ind w:left="0" w:leftChars="0"/>
              <w:rPr>
                <w:rFonts w:eastAsia="方正仿宋_GBK"/>
              </w:rPr>
            </w:pPr>
          </w:p>
          <w:p w14:paraId="2E8D0712">
            <w:pPr>
              <w:pStyle w:val="5"/>
              <w:spacing w:after="0" w:line="600" w:lineRule="exact"/>
              <w:ind w:left="0" w:leftChars="0"/>
              <w:rPr>
                <w:rFonts w:eastAsia="方正仿宋_GBK"/>
              </w:rPr>
            </w:pPr>
          </w:p>
          <w:p w14:paraId="1616D952">
            <w:pPr>
              <w:pStyle w:val="5"/>
              <w:spacing w:after="0" w:line="600" w:lineRule="exact"/>
              <w:ind w:left="0" w:leftChars="0" w:firstLine="4960" w:firstLineChars="1550"/>
              <w:rPr>
                <w:rFonts w:eastAsia="方正仿宋_GBK"/>
              </w:rPr>
            </w:pPr>
            <w:r>
              <w:rPr>
                <w:rFonts w:hint="eastAsia" w:eastAsia="方正仿宋_GBK"/>
              </w:rPr>
              <w:t>项目负责人（签字）：</w:t>
            </w:r>
          </w:p>
          <w:p w14:paraId="4B58CC88">
            <w:pPr>
              <w:pStyle w:val="5"/>
              <w:spacing w:after="0" w:line="600" w:lineRule="exact"/>
              <w:ind w:left="0" w:leftChars="0" w:firstLine="4000" w:firstLineChars="1250"/>
              <w:jc w:val="right"/>
            </w:pPr>
            <w:r>
              <w:rPr>
                <w:rFonts w:hint="eastAsia" w:eastAsia="方正仿宋_GBK"/>
              </w:rPr>
              <w:t xml:space="preserve">      年    月    日</w:t>
            </w:r>
          </w:p>
        </w:tc>
      </w:tr>
      <w:tr w14:paraId="0F78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0" w:hRule="atLeast"/>
          <w:jc w:val="center"/>
        </w:trPr>
        <w:tc>
          <w:tcPr>
            <w:tcW w:w="8494" w:type="dxa"/>
          </w:tcPr>
          <w:p w14:paraId="615EF999">
            <w:pPr>
              <w:pStyle w:val="5"/>
              <w:spacing w:after="0" w:line="600" w:lineRule="exact"/>
              <w:ind w:left="0" w:leftChars="0" w:firstLine="640" w:firstLineChars="200"/>
              <w:rPr>
                <w:rFonts w:ascii="方正黑体_GBK" w:hAnsi="方正黑体_GBK" w:eastAsia="方正黑体_GBK" w:cs="方正黑体_GBK"/>
              </w:rPr>
            </w:pPr>
            <w:r>
              <w:rPr>
                <w:rFonts w:hint="eastAsia" w:ascii="方正黑体_GBK" w:hAnsi="方正黑体_GBK" w:eastAsia="方正黑体_GBK" w:cs="方正黑体_GBK"/>
              </w:rPr>
              <w:t>八、课题申请单位审查意见与承诺</w:t>
            </w:r>
          </w:p>
          <w:p w14:paraId="5886C7C0">
            <w:pPr>
              <w:pStyle w:val="5"/>
              <w:spacing w:after="0" w:line="600" w:lineRule="exact"/>
              <w:ind w:left="0" w:leftChars="0" w:firstLine="640" w:firstLineChars="200"/>
              <w:rPr>
                <w:rFonts w:eastAsia="方正仿宋_GBK"/>
              </w:rPr>
            </w:pPr>
            <w:r>
              <w:rPr>
                <w:rFonts w:hint="eastAsia" w:eastAsia="方正仿宋_GBK"/>
              </w:rPr>
              <w:t>已按有关规定对申请人进行了资格审查，对申请书内容进行了审核，情况属实，并保证在项目获得资助后做到以下几点：</w:t>
            </w:r>
          </w:p>
          <w:p w14:paraId="72FBA796">
            <w:pPr>
              <w:pStyle w:val="5"/>
              <w:spacing w:after="0" w:line="600" w:lineRule="exact"/>
              <w:ind w:left="0" w:leftChars="0" w:firstLine="640" w:firstLineChars="200"/>
              <w:rPr>
                <w:rFonts w:eastAsia="方正仿宋_GBK"/>
              </w:rPr>
            </w:pPr>
            <w:r>
              <w:rPr>
                <w:rFonts w:hint="eastAsia" w:eastAsia="方正仿宋_GBK"/>
              </w:rPr>
              <w:t>（1）保证对研究计划实施所需的人力、物力、财力和工作时间等条件给予支持。</w:t>
            </w:r>
          </w:p>
          <w:p w14:paraId="552AE642">
            <w:pPr>
              <w:pStyle w:val="5"/>
              <w:spacing w:after="0" w:line="600" w:lineRule="exact"/>
              <w:ind w:left="0" w:leftChars="0" w:firstLine="640" w:firstLineChars="200"/>
              <w:rPr>
                <w:rFonts w:eastAsia="方正仿宋_GBK"/>
              </w:rPr>
            </w:pPr>
            <w:r>
              <w:rPr>
                <w:rFonts w:hint="eastAsia" w:eastAsia="方正仿宋_GBK"/>
              </w:rPr>
              <w:t>（2）督促项目负责人和本单位项目管理部门按规定及时报送有关报表和材料并按期结题。</w:t>
            </w:r>
          </w:p>
          <w:p w14:paraId="1164C110">
            <w:pPr>
              <w:pStyle w:val="5"/>
              <w:spacing w:after="0" w:line="600" w:lineRule="exact"/>
              <w:ind w:left="0" w:leftChars="0" w:firstLine="640" w:firstLineChars="200"/>
            </w:pPr>
            <w:r>
              <w:rPr>
                <w:rFonts w:hint="eastAsia" w:eastAsia="方正仿宋_GBK"/>
              </w:rPr>
              <w:t>需要说明的其它问题：</w:t>
            </w:r>
          </w:p>
          <w:p w14:paraId="7EAA2387">
            <w:pPr>
              <w:pStyle w:val="5"/>
              <w:spacing w:after="0" w:line="600" w:lineRule="exact"/>
              <w:ind w:left="0" w:leftChars="0"/>
              <w:rPr>
                <w:rFonts w:eastAsia="方正仿宋_GBK"/>
              </w:rPr>
            </w:pPr>
          </w:p>
          <w:p w14:paraId="737CD1D1">
            <w:pPr>
              <w:pStyle w:val="5"/>
              <w:spacing w:after="0" w:line="600" w:lineRule="exact"/>
              <w:ind w:left="0" w:leftChars="0"/>
              <w:rPr>
                <w:rFonts w:eastAsia="方正仿宋_GBK"/>
              </w:rPr>
            </w:pPr>
          </w:p>
          <w:p w14:paraId="20512AA6">
            <w:pPr>
              <w:pStyle w:val="5"/>
              <w:spacing w:after="0" w:line="600" w:lineRule="exact"/>
              <w:ind w:left="0" w:leftChars="0" w:right="1280" w:firstLine="5120" w:firstLineChars="1600"/>
              <w:rPr>
                <w:rFonts w:eastAsia="方正仿宋_GBK"/>
              </w:rPr>
            </w:pPr>
            <w:r>
              <w:rPr>
                <w:rFonts w:hint="eastAsia" w:eastAsia="方正仿宋_GBK"/>
              </w:rPr>
              <w:t>单位（盖章）：</w:t>
            </w:r>
          </w:p>
          <w:p w14:paraId="466B507A">
            <w:pPr>
              <w:pStyle w:val="5"/>
              <w:spacing w:after="0" w:line="600" w:lineRule="exact"/>
              <w:ind w:left="0" w:leftChars="0"/>
              <w:jc w:val="right"/>
              <w:rPr>
                <w:rFonts w:eastAsia="黑体"/>
              </w:rPr>
            </w:pPr>
            <w:r>
              <w:rPr>
                <w:rFonts w:hint="eastAsia" w:eastAsia="方正仿宋_GBK"/>
              </w:rPr>
              <w:t xml:space="preserve">      年    月    日</w:t>
            </w:r>
          </w:p>
        </w:tc>
      </w:tr>
    </w:tbl>
    <w:p w14:paraId="6A7946EF">
      <w:pPr>
        <w:rPr>
          <w:rFonts w:hint="eastAsia"/>
          <w:lang w:val="en-US" w:eastAsia="zh-CN"/>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05935">
    <w:pPr>
      <w:pStyle w:val="6"/>
      <w:rPr>
        <w:rFonts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FD98E">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DFD98E">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7435">
    <w:pPr>
      <w:pStyle w:val="6"/>
      <w:framePr w:wrap="around" w:vAnchor="text" w:hAnchor="margin" w:xAlign="center" w:y="1"/>
      <w:rPr>
        <w:rStyle w:val="12"/>
      </w:rPr>
    </w:pPr>
    <w:r>
      <w:fldChar w:fldCharType="begin"/>
    </w:r>
    <w:r>
      <w:rPr>
        <w:rStyle w:val="12"/>
      </w:rPr>
      <w:instrText xml:space="preserve">PAGE  </w:instrText>
    </w:r>
    <w:r>
      <w:fldChar w:fldCharType="end"/>
    </w:r>
  </w:p>
  <w:p w14:paraId="4BE5148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B332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2E2E6">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72E2E6">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92E3">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91755">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NThmOTllNTdlNWIyNTA3Y2E1MTM2NGVhZGMyNjUifQ=="/>
  </w:docVars>
  <w:rsids>
    <w:rsidRoot w:val="00172A27"/>
    <w:rsid w:val="003E7C81"/>
    <w:rsid w:val="00A61BA1"/>
    <w:rsid w:val="01234632"/>
    <w:rsid w:val="01672E26"/>
    <w:rsid w:val="0199578C"/>
    <w:rsid w:val="01D53BCB"/>
    <w:rsid w:val="01D7777D"/>
    <w:rsid w:val="020B3D3A"/>
    <w:rsid w:val="021D0F4A"/>
    <w:rsid w:val="025767F7"/>
    <w:rsid w:val="02B36A4B"/>
    <w:rsid w:val="02DB2AA4"/>
    <w:rsid w:val="030A318A"/>
    <w:rsid w:val="030D1976"/>
    <w:rsid w:val="0384249D"/>
    <w:rsid w:val="04221072"/>
    <w:rsid w:val="04537E6F"/>
    <w:rsid w:val="0519000B"/>
    <w:rsid w:val="052F5A2A"/>
    <w:rsid w:val="05774DBA"/>
    <w:rsid w:val="05AB3FD2"/>
    <w:rsid w:val="06BE0F90"/>
    <w:rsid w:val="07303BAB"/>
    <w:rsid w:val="07325460"/>
    <w:rsid w:val="080B267F"/>
    <w:rsid w:val="082378A6"/>
    <w:rsid w:val="088A7F5F"/>
    <w:rsid w:val="08F67203"/>
    <w:rsid w:val="0913214A"/>
    <w:rsid w:val="093A292C"/>
    <w:rsid w:val="09450261"/>
    <w:rsid w:val="09B66FA1"/>
    <w:rsid w:val="0A2E4053"/>
    <w:rsid w:val="0A7A45EB"/>
    <w:rsid w:val="0AA53411"/>
    <w:rsid w:val="0AB65C09"/>
    <w:rsid w:val="0B010E15"/>
    <w:rsid w:val="0B640F3B"/>
    <w:rsid w:val="0BBC6A29"/>
    <w:rsid w:val="0C7C1CE3"/>
    <w:rsid w:val="0CCE600E"/>
    <w:rsid w:val="0CE242F5"/>
    <w:rsid w:val="0CE72982"/>
    <w:rsid w:val="0CF033B3"/>
    <w:rsid w:val="0D067172"/>
    <w:rsid w:val="0DE613EB"/>
    <w:rsid w:val="0E0C029F"/>
    <w:rsid w:val="0E624155"/>
    <w:rsid w:val="0E653000"/>
    <w:rsid w:val="0ECA3A80"/>
    <w:rsid w:val="0ED46221"/>
    <w:rsid w:val="0F630BAE"/>
    <w:rsid w:val="0FB31241"/>
    <w:rsid w:val="0FCB13C9"/>
    <w:rsid w:val="100113B6"/>
    <w:rsid w:val="100C0F60"/>
    <w:rsid w:val="10330AE4"/>
    <w:rsid w:val="104B7E41"/>
    <w:rsid w:val="105819A6"/>
    <w:rsid w:val="105D4151"/>
    <w:rsid w:val="10C05A11"/>
    <w:rsid w:val="11223C99"/>
    <w:rsid w:val="115A47C1"/>
    <w:rsid w:val="11E67EAA"/>
    <w:rsid w:val="1266446C"/>
    <w:rsid w:val="132168FB"/>
    <w:rsid w:val="13911243"/>
    <w:rsid w:val="14111DC4"/>
    <w:rsid w:val="14153BD1"/>
    <w:rsid w:val="14391BA5"/>
    <w:rsid w:val="146B3DF1"/>
    <w:rsid w:val="150E335B"/>
    <w:rsid w:val="1518443F"/>
    <w:rsid w:val="151C1255"/>
    <w:rsid w:val="15260481"/>
    <w:rsid w:val="15925F1C"/>
    <w:rsid w:val="15C83622"/>
    <w:rsid w:val="16695A9D"/>
    <w:rsid w:val="17312619"/>
    <w:rsid w:val="17A2764B"/>
    <w:rsid w:val="17D0697D"/>
    <w:rsid w:val="18092A9F"/>
    <w:rsid w:val="180F38CD"/>
    <w:rsid w:val="1823444B"/>
    <w:rsid w:val="183830BE"/>
    <w:rsid w:val="18546521"/>
    <w:rsid w:val="18A662B3"/>
    <w:rsid w:val="18F103CD"/>
    <w:rsid w:val="1A2C3848"/>
    <w:rsid w:val="1A5854C1"/>
    <w:rsid w:val="1A9E66AE"/>
    <w:rsid w:val="1AA72827"/>
    <w:rsid w:val="1AC70E4A"/>
    <w:rsid w:val="1AEC6E02"/>
    <w:rsid w:val="1B1F5326"/>
    <w:rsid w:val="1BE81038"/>
    <w:rsid w:val="1C527A2A"/>
    <w:rsid w:val="1C880184"/>
    <w:rsid w:val="1C8840BC"/>
    <w:rsid w:val="1CAE7EE0"/>
    <w:rsid w:val="1CF76586"/>
    <w:rsid w:val="1D174E56"/>
    <w:rsid w:val="1D521C8B"/>
    <w:rsid w:val="1D643402"/>
    <w:rsid w:val="1E97776E"/>
    <w:rsid w:val="1EA94D29"/>
    <w:rsid w:val="1F342894"/>
    <w:rsid w:val="1F4F239B"/>
    <w:rsid w:val="1F6A6943"/>
    <w:rsid w:val="1FD72764"/>
    <w:rsid w:val="20272B87"/>
    <w:rsid w:val="202B0632"/>
    <w:rsid w:val="20AC50DC"/>
    <w:rsid w:val="212A6F63"/>
    <w:rsid w:val="212B38F4"/>
    <w:rsid w:val="21412ED3"/>
    <w:rsid w:val="215A0EA2"/>
    <w:rsid w:val="21723BE4"/>
    <w:rsid w:val="22236E8E"/>
    <w:rsid w:val="22522A50"/>
    <w:rsid w:val="228932E1"/>
    <w:rsid w:val="2294138D"/>
    <w:rsid w:val="22E122E9"/>
    <w:rsid w:val="23594F6E"/>
    <w:rsid w:val="237E0C82"/>
    <w:rsid w:val="23844C80"/>
    <w:rsid w:val="239F1575"/>
    <w:rsid w:val="23D74548"/>
    <w:rsid w:val="2463414A"/>
    <w:rsid w:val="2471674B"/>
    <w:rsid w:val="24806DEC"/>
    <w:rsid w:val="24E4247E"/>
    <w:rsid w:val="255120D8"/>
    <w:rsid w:val="2560558E"/>
    <w:rsid w:val="25A21F29"/>
    <w:rsid w:val="26482334"/>
    <w:rsid w:val="270A4622"/>
    <w:rsid w:val="275D21A1"/>
    <w:rsid w:val="27796D66"/>
    <w:rsid w:val="28147C32"/>
    <w:rsid w:val="282D51B1"/>
    <w:rsid w:val="28C5417E"/>
    <w:rsid w:val="28C86D24"/>
    <w:rsid w:val="28E6606A"/>
    <w:rsid w:val="29A4176F"/>
    <w:rsid w:val="29B00B1F"/>
    <w:rsid w:val="29BC6846"/>
    <w:rsid w:val="2A4A7E18"/>
    <w:rsid w:val="2BC37FFA"/>
    <w:rsid w:val="2BE95F6C"/>
    <w:rsid w:val="2BF51A0F"/>
    <w:rsid w:val="2C4A442D"/>
    <w:rsid w:val="2C8A6AA3"/>
    <w:rsid w:val="2D7501E6"/>
    <w:rsid w:val="2D961978"/>
    <w:rsid w:val="2D9A2449"/>
    <w:rsid w:val="2E4E740D"/>
    <w:rsid w:val="2E92279D"/>
    <w:rsid w:val="2ED20D19"/>
    <w:rsid w:val="2F00467B"/>
    <w:rsid w:val="2F025ACE"/>
    <w:rsid w:val="2F350E0A"/>
    <w:rsid w:val="2FC24A67"/>
    <w:rsid w:val="304A5EA5"/>
    <w:rsid w:val="30763B64"/>
    <w:rsid w:val="30C20F52"/>
    <w:rsid w:val="31D25574"/>
    <w:rsid w:val="31DA44FD"/>
    <w:rsid w:val="31EF4A25"/>
    <w:rsid w:val="32796FAF"/>
    <w:rsid w:val="32B275B1"/>
    <w:rsid w:val="32F84D86"/>
    <w:rsid w:val="332E14A2"/>
    <w:rsid w:val="332E4B62"/>
    <w:rsid w:val="33A24F73"/>
    <w:rsid w:val="3433338A"/>
    <w:rsid w:val="34386BC1"/>
    <w:rsid w:val="34633670"/>
    <w:rsid w:val="348A6C9A"/>
    <w:rsid w:val="34972AEF"/>
    <w:rsid w:val="35B53BDC"/>
    <w:rsid w:val="361974F5"/>
    <w:rsid w:val="36337145"/>
    <w:rsid w:val="38DA040A"/>
    <w:rsid w:val="39101ABE"/>
    <w:rsid w:val="39503B9B"/>
    <w:rsid w:val="396F676C"/>
    <w:rsid w:val="3A195BC6"/>
    <w:rsid w:val="3AFD4D54"/>
    <w:rsid w:val="3AFE28C0"/>
    <w:rsid w:val="3B81506E"/>
    <w:rsid w:val="3B824942"/>
    <w:rsid w:val="3BB15227"/>
    <w:rsid w:val="3C0E1966"/>
    <w:rsid w:val="3C203702"/>
    <w:rsid w:val="3CF830A9"/>
    <w:rsid w:val="3D0237D2"/>
    <w:rsid w:val="3D820E4D"/>
    <w:rsid w:val="3D8C4B87"/>
    <w:rsid w:val="3D9C53A8"/>
    <w:rsid w:val="3DA26E85"/>
    <w:rsid w:val="3E024C1C"/>
    <w:rsid w:val="3E381E2F"/>
    <w:rsid w:val="3E813A57"/>
    <w:rsid w:val="3EA9543C"/>
    <w:rsid w:val="3F94644E"/>
    <w:rsid w:val="3FDF02C8"/>
    <w:rsid w:val="3FF2750A"/>
    <w:rsid w:val="401753F0"/>
    <w:rsid w:val="4046143D"/>
    <w:rsid w:val="40832781"/>
    <w:rsid w:val="40F64245"/>
    <w:rsid w:val="41AF1A2D"/>
    <w:rsid w:val="421237B0"/>
    <w:rsid w:val="422E5E4D"/>
    <w:rsid w:val="42DF1FD3"/>
    <w:rsid w:val="42E20A72"/>
    <w:rsid w:val="43202383"/>
    <w:rsid w:val="437E0353"/>
    <w:rsid w:val="43D54E0A"/>
    <w:rsid w:val="43EF7741"/>
    <w:rsid w:val="44E01380"/>
    <w:rsid w:val="44F710FB"/>
    <w:rsid w:val="45501EF5"/>
    <w:rsid w:val="45761DED"/>
    <w:rsid w:val="45A37F38"/>
    <w:rsid w:val="45C4267A"/>
    <w:rsid w:val="463C2EEA"/>
    <w:rsid w:val="46580C1E"/>
    <w:rsid w:val="469B2AA1"/>
    <w:rsid w:val="472712FF"/>
    <w:rsid w:val="47410401"/>
    <w:rsid w:val="477F2034"/>
    <w:rsid w:val="48962BF4"/>
    <w:rsid w:val="48C3387E"/>
    <w:rsid w:val="4981694D"/>
    <w:rsid w:val="49C02EF9"/>
    <w:rsid w:val="4A0B3907"/>
    <w:rsid w:val="4ABA63C1"/>
    <w:rsid w:val="4AFA20E0"/>
    <w:rsid w:val="4B087D4A"/>
    <w:rsid w:val="4B12789F"/>
    <w:rsid w:val="4B4651D3"/>
    <w:rsid w:val="4B7D620E"/>
    <w:rsid w:val="4BC04AE0"/>
    <w:rsid w:val="4BF57257"/>
    <w:rsid w:val="4C073254"/>
    <w:rsid w:val="4C103F87"/>
    <w:rsid w:val="4C1866E9"/>
    <w:rsid w:val="4C627FE1"/>
    <w:rsid w:val="4C9311F2"/>
    <w:rsid w:val="4D18071D"/>
    <w:rsid w:val="4E0F424B"/>
    <w:rsid w:val="4E157897"/>
    <w:rsid w:val="4E313567"/>
    <w:rsid w:val="4E421651"/>
    <w:rsid w:val="4E4A33F1"/>
    <w:rsid w:val="4E50025A"/>
    <w:rsid w:val="4F3623CD"/>
    <w:rsid w:val="4FD91EC9"/>
    <w:rsid w:val="5014233B"/>
    <w:rsid w:val="505117CE"/>
    <w:rsid w:val="505C7272"/>
    <w:rsid w:val="50F96EE4"/>
    <w:rsid w:val="517A3A52"/>
    <w:rsid w:val="519A2624"/>
    <w:rsid w:val="51BC2E12"/>
    <w:rsid w:val="51C202B3"/>
    <w:rsid w:val="51C8062B"/>
    <w:rsid w:val="51E733BD"/>
    <w:rsid w:val="52065AFA"/>
    <w:rsid w:val="52126578"/>
    <w:rsid w:val="52765BB3"/>
    <w:rsid w:val="527F216D"/>
    <w:rsid w:val="527F4D22"/>
    <w:rsid w:val="52C53913"/>
    <w:rsid w:val="52E02448"/>
    <w:rsid w:val="52F061DD"/>
    <w:rsid w:val="53B4344E"/>
    <w:rsid w:val="54243F57"/>
    <w:rsid w:val="54EC46C9"/>
    <w:rsid w:val="557D1FB8"/>
    <w:rsid w:val="55844E18"/>
    <w:rsid w:val="559A32D7"/>
    <w:rsid w:val="55CD58CA"/>
    <w:rsid w:val="56595223"/>
    <w:rsid w:val="56CF2737"/>
    <w:rsid w:val="56EA7255"/>
    <w:rsid w:val="57AD2484"/>
    <w:rsid w:val="57CF67C9"/>
    <w:rsid w:val="58384302"/>
    <w:rsid w:val="587624D3"/>
    <w:rsid w:val="58770C42"/>
    <w:rsid w:val="5886512F"/>
    <w:rsid w:val="59450931"/>
    <w:rsid w:val="59817B3A"/>
    <w:rsid w:val="59D1002D"/>
    <w:rsid w:val="59FA3958"/>
    <w:rsid w:val="5A116C12"/>
    <w:rsid w:val="5A323089"/>
    <w:rsid w:val="5A9812BC"/>
    <w:rsid w:val="5AD46F59"/>
    <w:rsid w:val="5ADB09CE"/>
    <w:rsid w:val="5AEF133F"/>
    <w:rsid w:val="5B0F601C"/>
    <w:rsid w:val="5B457108"/>
    <w:rsid w:val="5BF14319"/>
    <w:rsid w:val="5C8F2290"/>
    <w:rsid w:val="5D14334F"/>
    <w:rsid w:val="5D26059C"/>
    <w:rsid w:val="5D700646"/>
    <w:rsid w:val="5DEB7C89"/>
    <w:rsid w:val="5E090A9E"/>
    <w:rsid w:val="5E4B4554"/>
    <w:rsid w:val="5E71426C"/>
    <w:rsid w:val="5E743BC6"/>
    <w:rsid w:val="5E90377B"/>
    <w:rsid w:val="5FCB15CE"/>
    <w:rsid w:val="601C0E0F"/>
    <w:rsid w:val="6042425B"/>
    <w:rsid w:val="607A233D"/>
    <w:rsid w:val="60D51FE8"/>
    <w:rsid w:val="60D94755"/>
    <w:rsid w:val="60EB6ECD"/>
    <w:rsid w:val="61350EA2"/>
    <w:rsid w:val="614F5627"/>
    <w:rsid w:val="619B585B"/>
    <w:rsid w:val="61A4325E"/>
    <w:rsid w:val="61E334DC"/>
    <w:rsid w:val="6214666F"/>
    <w:rsid w:val="625E1477"/>
    <w:rsid w:val="62AC7936"/>
    <w:rsid w:val="64AF5EF8"/>
    <w:rsid w:val="64D02E1A"/>
    <w:rsid w:val="6574002A"/>
    <w:rsid w:val="65981491"/>
    <w:rsid w:val="66366D1D"/>
    <w:rsid w:val="66367B79"/>
    <w:rsid w:val="66685F55"/>
    <w:rsid w:val="66773551"/>
    <w:rsid w:val="66AD63BC"/>
    <w:rsid w:val="66C55F83"/>
    <w:rsid w:val="66CF21F5"/>
    <w:rsid w:val="66F85880"/>
    <w:rsid w:val="672800E7"/>
    <w:rsid w:val="67471160"/>
    <w:rsid w:val="67A83394"/>
    <w:rsid w:val="67C943D5"/>
    <w:rsid w:val="67EE6FBC"/>
    <w:rsid w:val="687517D9"/>
    <w:rsid w:val="68846D16"/>
    <w:rsid w:val="693D29D7"/>
    <w:rsid w:val="69715E72"/>
    <w:rsid w:val="6A9F0B88"/>
    <w:rsid w:val="6AC751C1"/>
    <w:rsid w:val="6B611ACE"/>
    <w:rsid w:val="6B637D9A"/>
    <w:rsid w:val="6B9B01AC"/>
    <w:rsid w:val="6BE640DA"/>
    <w:rsid w:val="6C1E6B35"/>
    <w:rsid w:val="6C2356D2"/>
    <w:rsid w:val="6C273323"/>
    <w:rsid w:val="6CD718C7"/>
    <w:rsid w:val="6D1451BA"/>
    <w:rsid w:val="6D1958EE"/>
    <w:rsid w:val="6D210E86"/>
    <w:rsid w:val="6D5C5A38"/>
    <w:rsid w:val="6D8B353F"/>
    <w:rsid w:val="6D9702C2"/>
    <w:rsid w:val="6E076763"/>
    <w:rsid w:val="6E855C9B"/>
    <w:rsid w:val="6F051FE0"/>
    <w:rsid w:val="6F6C14F3"/>
    <w:rsid w:val="6FD331DF"/>
    <w:rsid w:val="703C0B5E"/>
    <w:rsid w:val="704D3336"/>
    <w:rsid w:val="706A31E5"/>
    <w:rsid w:val="708F77A4"/>
    <w:rsid w:val="711772FF"/>
    <w:rsid w:val="71410109"/>
    <w:rsid w:val="7149585A"/>
    <w:rsid w:val="714C048E"/>
    <w:rsid w:val="71A6786B"/>
    <w:rsid w:val="72E65A98"/>
    <w:rsid w:val="72ED5B8F"/>
    <w:rsid w:val="73062941"/>
    <w:rsid w:val="731004AA"/>
    <w:rsid w:val="74152092"/>
    <w:rsid w:val="74996569"/>
    <w:rsid w:val="74A04E62"/>
    <w:rsid w:val="74DC260A"/>
    <w:rsid w:val="75B415C0"/>
    <w:rsid w:val="76400D3F"/>
    <w:rsid w:val="76720537"/>
    <w:rsid w:val="76D8456C"/>
    <w:rsid w:val="773A0155"/>
    <w:rsid w:val="776B6E4A"/>
    <w:rsid w:val="77D9473B"/>
    <w:rsid w:val="77FC6B3D"/>
    <w:rsid w:val="78054355"/>
    <w:rsid w:val="788D72B9"/>
    <w:rsid w:val="78F35AF4"/>
    <w:rsid w:val="78F73A7E"/>
    <w:rsid w:val="7905393D"/>
    <w:rsid w:val="79111460"/>
    <w:rsid w:val="792334CD"/>
    <w:rsid w:val="79266C3C"/>
    <w:rsid w:val="79286F34"/>
    <w:rsid w:val="79806C93"/>
    <w:rsid w:val="79AC6931"/>
    <w:rsid w:val="79F60C3A"/>
    <w:rsid w:val="7A106997"/>
    <w:rsid w:val="7A6879E3"/>
    <w:rsid w:val="7A7459BD"/>
    <w:rsid w:val="7AC23711"/>
    <w:rsid w:val="7B044F07"/>
    <w:rsid w:val="7B56009C"/>
    <w:rsid w:val="7BA44B83"/>
    <w:rsid w:val="7C281CAC"/>
    <w:rsid w:val="7D73031B"/>
    <w:rsid w:val="7DB7773B"/>
    <w:rsid w:val="7E1C65D0"/>
    <w:rsid w:val="7E564036"/>
    <w:rsid w:val="7E6D4E21"/>
    <w:rsid w:val="7E802164"/>
    <w:rsid w:val="7E842B50"/>
    <w:rsid w:val="7E9B081F"/>
    <w:rsid w:val="7F27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cs="Times New Roman"/>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index 7"/>
    <w:basedOn w:val="1"/>
    <w:next w:val="1"/>
    <w:qFormat/>
    <w:uiPriority w:val="0"/>
    <w:pPr>
      <w:ind w:left="2520"/>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adjustRightInd w:val="0"/>
      <w:snapToGrid w:val="0"/>
      <w:spacing w:line="360" w:lineRule="atLeast"/>
      <w:textAlignment w:val="baseline"/>
    </w:pPr>
    <w:rPr>
      <w:rFonts w:ascii="Calibri" w:hAnsi="Calibri" w:eastAsia="宋体" w:cs="Times New Roman"/>
      <w:sz w:val="18"/>
      <w:szCs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99"/>
    <w:rPr>
      <w:rFonts w:cs="Times New Roman"/>
    </w:rPr>
  </w:style>
  <w:style w:type="character" w:customStyle="1" w:styleId="13">
    <w:name w:val="font21"/>
    <w:basedOn w:val="11"/>
    <w:qFormat/>
    <w:uiPriority w:val="0"/>
    <w:rPr>
      <w:rFonts w:hint="eastAsia" w:ascii="宋体" w:hAnsi="宋体" w:eastAsia="宋体" w:cs="宋体"/>
      <w:color w:val="000000"/>
      <w:sz w:val="20"/>
      <w:szCs w:val="20"/>
      <w:u w:val="none"/>
    </w:rPr>
  </w:style>
  <w:style w:type="character" w:customStyle="1" w:styleId="14">
    <w:name w:val="font11"/>
    <w:basedOn w:val="11"/>
    <w:qFormat/>
    <w:uiPriority w:val="0"/>
    <w:rPr>
      <w:rFonts w:hint="default" w:ascii="Times New Roman" w:hAnsi="Times New Roman" w:cs="Times New Roman"/>
      <w:color w:val="000000"/>
      <w:sz w:val="20"/>
      <w:szCs w:val="20"/>
      <w:u w:val="none"/>
    </w:rPr>
  </w:style>
  <w:style w:type="character" w:customStyle="1" w:styleId="15">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2439</Words>
  <Characters>2566</Characters>
  <Lines>0</Lines>
  <Paragraphs>0</Paragraphs>
  <TotalTime>0</TotalTime>
  <ScaleCrop>false</ScaleCrop>
  <LinksUpToDate>false</LinksUpToDate>
  <CharactersWithSpaces>2967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2021-04-26T02:50:00Z</dcterms:created>
  <dc:creator>涂云利</dc:creator>
  <cp:lastModifiedBy> 司琪 </cp:lastModifiedBy>
  <cp:lastPrinted>2024-12-04T05:59:00Z</cp:lastPrinted>
  <dcterms:modified xsi:type="dcterms:W3CDTF">2024-12-05T06:52:28Z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AC2F196391BD47859E78AF46D6340CEA</vt:lpwstr>
  </property>
  <property fmtid="{D5CDD505-2E9C-101B-9397-08002B2CF9AE}" pid="4" name="KSOSaveFontToCloudKey">
    <vt:lpwstr>246285766_cloud</vt:lpwstr>
  </property>
</Properties>
</file>