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3" w:name="_GoBack"/>
      <w:bookmarkEnd w:id="3"/>
      <w:r>
        <w:rPr>
          <w:rFonts w:hint="eastAsia" w:ascii="黑体" w:hAnsi="黑体" w:eastAsia="黑体"/>
          <w:sz w:val="32"/>
          <w:szCs w:val="32"/>
        </w:rPr>
        <w:t>附件1</w:t>
      </w:r>
    </w:p>
    <w:p>
      <w:pPr>
        <w:spacing w:line="600" w:lineRule="exact"/>
        <w:jc w:val="center"/>
        <w:rPr>
          <w:rFonts w:ascii="方正小标宋_GBK" w:eastAsia="方正小标宋_GBK"/>
          <w:sz w:val="44"/>
          <w:szCs w:val="44"/>
        </w:rPr>
      </w:pPr>
      <w:bookmarkStart w:id="0" w:name="_Hlk109664795"/>
      <w:r>
        <w:rPr>
          <w:rFonts w:hint="eastAsia" w:ascii="方正小标宋_GBK" w:eastAsia="方正小标宋_GBK"/>
          <w:sz w:val="44"/>
          <w:szCs w:val="44"/>
        </w:rPr>
        <w:t>重庆市人才研究和人力资源服务协会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2020-2021年人力资源服务业十强机构</w:t>
      </w:r>
    </w:p>
    <w:p>
      <w:pPr>
        <w:spacing w:line="600" w:lineRule="exact"/>
        <w:jc w:val="center"/>
        <w:rPr>
          <w:rFonts w:eastAsia="方正小标宋_GBK"/>
          <w:sz w:val="44"/>
          <w:szCs w:val="44"/>
        </w:rPr>
      </w:pPr>
      <w:r>
        <w:rPr>
          <w:rFonts w:eastAsia="方正小标宋_GBK"/>
          <w:sz w:val="44"/>
          <w:szCs w:val="44"/>
        </w:rPr>
        <w:t>申</w:t>
      </w:r>
      <w:r>
        <w:rPr>
          <w:rFonts w:hint="eastAsia" w:eastAsia="方正小标宋_GBK"/>
          <w:sz w:val="44"/>
          <w:szCs w:val="44"/>
        </w:rPr>
        <w:t xml:space="preserve"> 报 </w:t>
      </w:r>
      <w:r>
        <w:rPr>
          <w:rFonts w:eastAsia="方正小标宋_GBK"/>
          <w:sz w:val="44"/>
          <w:szCs w:val="44"/>
        </w:rPr>
        <w:t>表</w:t>
      </w:r>
    </w:p>
    <w:p>
      <w:pPr>
        <w:spacing w:line="300" w:lineRule="exact"/>
        <w:jc w:val="center"/>
        <w:rPr>
          <w:rFonts w:eastAsia="方正小标宋_GBK"/>
          <w:sz w:val="44"/>
          <w:szCs w:val="44"/>
        </w:rPr>
      </w:pPr>
    </w:p>
    <w:tbl>
      <w:tblPr>
        <w:tblStyle w:val="7"/>
        <w:tblW w:w="10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835"/>
        <w:gridCol w:w="2552"/>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机构名称</w:t>
            </w:r>
          </w:p>
        </w:tc>
        <w:tc>
          <w:tcPr>
            <w:tcW w:w="8226" w:type="dxa"/>
            <w:gridSpan w:val="3"/>
            <w:shd w:val="clear" w:color="auto" w:fill="auto"/>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办公地址</w:t>
            </w:r>
          </w:p>
        </w:tc>
        <w:tc>
          <w:tcPr>
            <w:tcW w:w="8226" w:type="dxa"/>
            <w:gridSpan w:val="3"/>
            <w:shd w:val="clear" w:color="auto" w:fill="auto"/>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成立时间</w:t>
            </w:r>
          </w:p>
        </w:tc>
        <w:tc>
          <w:tcPr>
            <w:tcW w:w="2835" w:type="dxa"/>
            <w:shd w:val="clear" w:color="auto" w:fill="auto"/>
            <w:vAlign w:val="center"/>
          </w:tcPr>
          <w:p>
            <w:pPr>
              <w:widowControl/>
              <w:adjustRightInd w:val="0"/>
              <w:snapToGrid w:val="0"/>
              <w:jc w:val="center"/>
              <w:rPr>
                <w:rFonts w:eastAsia="方正仿宋_GBK" w:cs="宋体"/>
                <w:color w:val="000000"/>
                <w:kern w:val="0"/>
                <w:sz w:val="24"/>
              </w:rPr>
            </w:pPr>
          </w:p>
        </w:tc>
        <w:tc>
          <w:tcPr>
            <w:tcW w:w="2552"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注册资本金（万元）</w:t>
            </w:r>
          </w:p>
        </w:tc>
        <w:tc>
          <w:tcPr>
            <w:tcW w:w="2839" w:type="dxa"/>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法定代表人</w:t>
            </w:r>
          </w:p>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（负责人）</w:t>
            </w:r>
          </w:p>
        </w:tc>
        <w:tc>
          <w:tcPr>
            <w:tcW w:w="2835" w:type="dxa"/>
            <w:shd w:val="clear" w:color="auto" w:fill="auto"/>
            <w:vAlign w:val="center"/>
          </w:tcPr>
          <w:p>
            <w:pPr>
              <w:widowControl/>
              <w:adjustRightInd w:val="0"/>
              <w:snapToGrid w:val="0"/>
              <w:jc w:val="center"/>
              <w:rPr>
                <w:rFonts w:eastAsia="方正仿宋_GBK" w:cs="宋体"/>
                <w:color w:val="000000"/>
                <w:kern w:val="0"/>
                <w:sz w:val="24"/>
              </w:rPr>
            </w:pPr>
          </w:p>
        </w:tc>
        <w:tc>
          <w:tcPr>
            <w:tcW w:w="2552"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联系电话</w:t>
            </w:r>
          </w:p>
        </w:tc>
        <w:tc>
          <w:tcPr>
            <w:tcW w:w="2839" w:type="dxa"/>
            <w:vAlign w:val="center"/>
          </w:tcPr>
          <w:p>
            <w:pPr>
              <w:autoSpaceDN w:val="0"/>
              <w:spacing w:line="320" w:lineRule="exact"/>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指定联系人</w:t>
            </w:r>
          </w:p>
        </w:tc>
        <w:tc>
          <w:tcPr>
            <w:tcW w:w="2835" w:type="dxa"/>
            <w:shd w:val="clear" w:color="auto" w:fill="auto"/>
            <w:vAlign w:val="center"/>
          </w:tcPr>
          <w:p>
            <w:pPr>
              <w:widowControl/>
              <w:adjustRightInd w:val="0"/>
              <w:snapToGrid w:val="0"/>
              <w:jc w:val="center"/>
              <w:rPr>
                <w:rFonts w:eastAsia="方正仿宋_GBK" w:cs="宋体"/>
                <w:color w:val="000000"/>
                <w:kern w:val="0"/>
                <w:sz w:val="24"/>
              </w:rPr>
            </w:pPr>
          </w:p>
        </w:tc>
        <w:tc>
          <w:tcPr>
            <w:tcW w:w="2552"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联系电话</w:t>
            </w:r>
          </w:p>
        </w:tc>
        <w:tc>
          <w:tcPr>
            <w:tcW w:w="2839" w:type="dxa"/>
            <w:vAlign w:val="center"/>
          </w:tcPr>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主营业务</w:t>
            </w:r>
          </w:p>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（最多选3项）</w:t>
            </w:r>
          </w:p>
        </w:tc>
        <w:tc>
          <w:tcPr>
            <w:tcW w:w="8226" w:type="dxa"/>
            <w:gridSpan w:val="3"/>
            <w:vAlign w:val="center"/>
          </w:tcPr>
          <w:p>
            <w:pPr>
              <w:widowControl/>
              <w:adjustRightInd w:val="0"/>
              <w:snapToGrid w:val="0"/>
              <w:spacing w:line="400" w:lineRule="exact"/>
              <w:jc w:val="left"/>
              <w:rPr>
                <w:rFonts w:eastAsia="方正仿宋_GBK" w:cs="宋体"/>
                <w:color w:val="000000"/>
                <w:kern w:val="0"/>
                <w:sz w:val="24"/>
              </w:rPr>
            </w:pPr>
            <w:r>
              <w:rPr>
                <w:rFonts w:hint="eastAsia" w:eastAsia="方正仿宋_GBK" w:cs="宋体"/>
                <w:color w:val="000000"/>
                <w:kern w:val="0"/>
                <w:sz w:val="24"/>
              </w:rPr>
              <w:t>□现场招聘  □网络招聘  □劳务派遣  □人力资源外包  □培训</w:t>
            </w:r>
          </w:p>
          <w:p>
            <w:pPr>
              <w:widowControl/>
              <w:adjustRightInd w:val="0"/>
              <w:snapToGrid w:val="0"/>
              <w:spacing w:line="400" w:lineRule="exact"/>
              <w:jc w:val="left"/>
              <w:rPr>
                <w:rFonts w:eastAsia="方正仿宋_GBK" w:cs="宋体"/>
                <w:color w:val="000000"/>
                <w:kern w:val="0"/>
                <w:sz w:val="24"/>
              </w:rPr>
            </w:pPr>
            <w:r>
              <w:rPr>
                <w:rFonts w:hint="eastAsia" w:eastAsia="方正仿宋_GBK" w:cs="宋体"/>
                <w:color w:val="000000"/>
                <w:kern w:val="0"/>
                <w:sz w:val="24"/>
              </w:rPr>
              <w:t xml:space="preserve">□测评  □猎头  □人力资源管理咨询 </w:t>
            </w:r>
            <w:r>
              <w:rPr>
                <w:rFonts w:hint="eastAsia" w:eastAsia="方正仿宋_GBK" w:cs="Calibri"/>
                <w:color w:val="000000"/>
                <w:kern w:val="0"/>
                <w:sz w:val="24"/>
              </w:rPr>
              <w:t xml:space="preserve"> </w:t>
            </w:r>
            <w:r>
              <w:rPr>
                <w:rFonts w:hint="eastAsia" w:eastAsia="方正仿宋_GBK" w:cs="宋体"/>
                <w:color w:val="000000"/>
                <w:kern w:val="0"/>
                <w:sz w:val="24"/>
              </w:rPr>
              <w:t>□ 流动人员档案管理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63" w:type="dxa"/>
            <w:shd w:val="clear" w:color="auto" w:fill="auto"/>
            <w:vAlign w:val="center"/>
          </w:tcPr>
          <w:p>
            <w:pPr>
              <w:widowControl/>
              <w:adjustRightInd w:val="0"/>
              <w:snapToGrid w:val="0"/>
              <w:jc w:val="center"/>
              <w:rPr>
                <w:rFonts w:eastAsia="方正仿宋_GBK"/>
                <w:b/>
                <w:bCs/>
                <w:color w:val="000000"/>
                <w:sz w:val="24"/>
              </w:rPr>
            </w:pPr>
            <w:bookmarkStart w:id="1" w:name="_Hlk116478793"/>
            <w:r>
              <w:rPr>
                <w:rFonts w:hint="eastAsia" w:eastAsia="方正仿宋_GBK"/>
                <w:b/>
                <w:bCs/>
                <w:color w:val="000000"/>
                <w:sz w:val="24"/>
              </w:rPr>
              <w:t>年帮助实现就业和流动人数（人）</w:t>
            </w:r>
          </w:p>
        </w:tc>
        <w:tc>
          <w:tcPr>
            <w:tcW w:w="2835"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spacing w:line="400" w:lineRule="exact"/>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552" w:type="dxa"/>
            <w:vAlign w:val="center"/>
          </w:tcPr>
          <w:p>
            <w:pPr>
              <w:autoSpaceDN w:val="0"/>
              <w:spacing w:line="320" w:lineRule="exact"/>
              <w:jc w:val="center"/>
              <w:rPr>
                <w:rFonts w:eastAsia="方正仿宋_GBK"/>
                <w:b/>
                <w:color w:val="000000"/>
                <w:sz w:val="24"/>
              </w:rPr>
            </w:pPr>
            <w:r>
              <w:rPr>
                <w:rFonts w:hint="eastAsia" w:eastAsia="方正仿宋_GBK"/>
                <w:b/>
                <w:color w:val="000000"/>
                <w:sz w:val="24"/>
              </w:rPr>
              <w:t>自有员工人数（人）</w:t>
            </w:r>
          </w:p>
        </w:tc>
        <w:tc>
          <w:tcPr>
            <w:tcW w:w="2839"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63" w:type="dxa"/>
            <w:shd w:val="clear" w:color="auto" w:fill="auto"/>
            <w:vAlign w:val="center"/>
          </w:tcPr>
          <w:p>
            <w:pPr>
              <w:widowControl/>
              <w:adjustRightInd w:val="0"/>
              <w:snapToGrid w:val="0"/>
              <w:jc w:val="center"/>
              <w:rPr>
                <w:rFonts w:eastAsia="方正仿宋_GBK"/>
                <w:b/>
                <w:bCs/>
                <w:color w:val="000000"/>
                <w:sz w:val="24"/>
              </w:rPr>
            </w:pPr>
            <w:r>
              <w:rPr>
                <w:rFonts w:hint="eastAsia" w:eastAsia="方正仿宋_GBK"/>
                <w:b/>
                <w:bCs/>
                <w:color w:val="000000"/>
                <w:sz w:val="24"/>
              </w:rPr>
              <w:t>服务单位数（家）</w:t>
            </w:r>
          </w:p>
        </w:tc>
        <w:tc>
          <w:tcPr>
            <w:tcW w:w="2835"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552" w:type="dxa"/>
            <w:vAlign w:val="center"/>
          </w:tcPr>
          <w:p>
            <w:pPr>
              <w:autoSpaceDN w:val="0"/>
              <w:spacing w:line="320" w:lineRule="exact"/>
              <w:jc w:val="center"/>
              <w:rPr>
                <w:rFonts w:eastAsia="方正仿宋_GBK"/>
                <w:b/>
                <w:color w:val="000000"/>
                <w:sz w:val="24"/>
              </w:rPr>
            </w:pPr>
            <w:r>
              <w:rPr>
                <w:rFonts w:hint="eastAsia" w:eastAsia="方正仿宋_GBK"/>
                <w:b/>
                <w:color w:val="000000"/>
                <w:sz w:val="24"/>
              </w:rPr>
              <w:t>服务人员数（人）</w:t>
            </w:r>
          </w:p>
        </w:tc>
        <w:tc>
          <w:tcPr>
            <w:tcW w:w="2839"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b/>
                <w:bCs/>
                <w:color w:val="000000"/>
                <w:sz w:val="24"/>
              </w:rPr>
              <w:t>年营业收入</w:t>
            </w:r>
            <w:r>
              <w:rPr>
                <w:rFonts w:eastAsia="方正仿宋_GBK"/>
                <w:b/>
                <w:bCs/>
                <w:color w:val="000000"/>
                <w:sz w:val="24"/>
              </w:rPr>
              <w:t>（</w:t>
            </w:r>
            <w:r>
              <w:rPr>
                <w:rFonts w:hint="eastAsia" w:eastAsia="方正仿宋_GBK"/>
                <w:b/>
                <w:bCs/>
                <w:color w:val="000000"/>
                <w:sz w:val="24"/>
              </w:rPr>
              <w:t>含</w:t>
            </w:r>
            <w:r>
              <w:rPr>
                <w:rFonts w:eastAsia="方正仿宋_GBK"/>
                <w:b/>
                <w:bCs/>
                <w:color w:val="000000"/>
                <w:sz w:val="24"/>
              </w:rPr>
              <w:t>代收代付</w:t>
            </w:r>
            <w:r>
              <w:rPr>
                <w:rFonts w:hint="eastAsia" w:eastAsia="方正仿宋_GBK"/>
                <w:b/>
                <w:bCs/>
                <w:color w:val="000000"/>
                <w:sz w:val="24"/>
              </w:rPr>
              <w:t>，万元</w:t>
            </w:r>
            <w:r>
              <w:rPr>
                <w:rFonts w:eastAsia="方正仿宋_GBK"/>
                <w:b/>
                <w:bCs/>
                <w:color w:val="000000"/>
                <w:sz w:val="24"/>
              </w:rPr>
              <w:t>）</w:t>
            </w:r>
          </w:p>
        </w:tc>
        <w:tc>
          <w:tcPr>
            <w:tcW w:w="2835"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552" w:type="dxa"/>
            <w:vAlign w:val="center"/>
          </w:tcPr>
          <w:p>
            <w:pPr>
              <w:autoSpaceDN w:val="0"/>
              <w:spacing w:line="320" w:lineRule="exact"/>
              <w:jc w:val="center"/>
              <w:rPr>
                <w:rFonts w:eastAsia="方正仿宋_GBK" w:cs="宋体"/>
                <w:b/>
                <w:color w:val="000000"/>
                <w:kern w:val="0"/>
                <w:sz w:val="24"/>
              </w:rPr>
            </w:pPr>
            <w:r>
              <w:rPr>
                <w:rFonts w:hint="eastAsia" w:eastAsia="方正仿宋_GBK"/>
                <w:b/>
                <w:color w:val="000000"/>
                <w:sz w:val="24"/>
              </w:rPr>
              <w:t>年营业收入</w:t>
            </w:r>
            <w:r>
              <w:rPr>
                <w:rFonts w:eastAsia="方正仿宋_GBK"/>
                <w:b/>
                <w:color w:val="000000"/>
                <w:sz w:val="24"/>
              </w:rPr>
              <w:t>（</w:t>
            </w:r>
            <w:r>
              <w:rPr>
                <w:rFonts w:hint="eastAsia" w:eastAsia="方正仿宋_GBK"/>
                <w:b/>
                <w:color w:val="000000"/>
                <w:sz w:val="24"/>
              </w:rPr>
              <w:t>不含</w:t>
            </w:r>
            <w:r>
              <w:rPr>
                <w:rFonts w:eastAsia="方正仿宋_GBK"/>
                <w:b/>
                <w:color w:val="000000"/>
                <w:sz w:val="24"/>
              </w:rPr>
              <w:t>代收代付</w:t>
            </w:r>
            <w:r>
              <w:rPr>
                <w:rFonts w:hint="eastAsia" w:eastAsia="方正仿宋_GBK"/>
                <w:b/>
                <w:color w:val="000000"/>
                <w:sz w:val="24"/>
              </w:rPr>
              <w:t>，万元</w:t>
            </w:r>
            <w:r>
              <w:rPr>
                <w:rFonts w:eastAsia="方正仿宋_GBK"/>
                <w:b/>
                <w:color w:val="000000"/>
                <w:sz w:val="24"/>
              </w:rPr>
              <w:t>）</w:t>
            </w:r>
          </w:p>
        </w:tc>
        <w:tc>
          <w:tcPr>
            <w:tcW w:w="2839"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b/>
                <w:bCs/>
                <w:color w:val="000000"/>
                <w:sz w:val="24"/>
              </w:rPr>
              <w:t>年利润额（万元）</w:t>
            </w:r>
          </w:p>
        </w:tc>
        <w:tc>
          <w:tcPr>
            <w:tcW w:w="2835"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c>
          <w:tcPr>
            <w:tcW w:w="2552" w:type="dxa"/>
            <w:vAlign w:val="center"/>
          </w:tcPr>
          <w:p>
            <w:pPr>
              <w:widowControl/>
              <w:adjustRightInd w:val="0"/>
              <w:snapToGrid w:val="0"/>
              <w:jc w:val="center"/>
              <w:rPr>
                <w:rFonts w:eastAsia="方正仿宋_GBK" w:cs="宋体"/>
                <w:b/>
                <w:color w:val="000000"/>
                <w:kern w:val="0"/>
                <w:sz w:val="24"/>
              </w:rPr>
            </w:pPr>
            <w:r>
              <w:rPr>
                <w:rFonts w:hint="eastAsia" w:eastAsia="方正仿宋_GBK" w:cs="宋体"/>
                <w:b/>
                <w:color w:val="000000"/>
                <w:kern w:val="0"/>
                <w:sz w:val="24"/>
              </w:rPr>
              <w:t>年纳税额（万元）</w:t>
            </w:r>
          </w:p>
        </w:tc>
        <w:tc>
          <w:tcPr>
            <w:tcW w:w="2839" w:type="dxa"/>
            <w:shd w:val="clear" w:color="auto" w:fill="auto"/>
            <w:vAlign w:val="center"/>
          </w:tcPr>
          <w:p>
            <w:pPr>
              <w:widowControl/>
              <w:adjustRightInd w:val="0"/>
              <w:snapToGrid w:val="0"/>
              <w:spacing w:line="400" w:lineRule="exact"/>
              <w:jc w:val="left"/>
              <w:rPr>
                <w:rFonts w:eastAsia="方正仿宋_GBK" w:cs="宋体"/>
                <w:color w:val="000000"/>
                <w:kern w:val="0"/>
                <w:sz w:val="24"/>
              </w:rPr>
            </w:pPr>
            <w:r>
              <w:rPr>
                <w:rFonts w:eastAsia="方正仿宋_GBK" w:cs="宋体"/>
                <w:color w:val="000000"/>
                <w:kern w:val="0"/>
                <w:sz w:val="24"/>
              </w:rPr>
              <w:t>2020</w:t>
            </w:r>
            <w:r>
              <w:rPr>
                <w:rFonts w:hint="eastAsia" w:eastAsia="方正仿宋_GBK" w:cs="宋体"/>
                <w:color w:val="000000"/>
                <w:kern w:val="0"/>
                <w:sz w:val="24"/>
              </w:rPr>
              <w:t>年：</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r>
              <w:rPr>
                <w:rFonts w:eastAsia="方正仿宋_GBK" w:cs="宋体"/>
                <w:color w:val="000000"/>
                <w:kern w:val="0"/>
                <w:sz w:val="24"/>
              </w:rPr>
              <w:t>021</w:t>
            </w:r>
            <w:r>
              <w:rPr>
                <w:rFonts w:hint="eastAsia" w:eastAsia="方正仿宋_GBK" w:cs="宋体"/>
                <w:color w:val="00000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2263" w:type="dxa"/>
            <w:shd w:val="clear" w:color="auto" w:fill="auto"/>
            <w:vAlign w:val="center"/>
          </w:tcPr>
          <w:p>
            <w:pPr>
              <w:widowControl/>
              <w:adjustRightInd w:val="0"/>
              <w:snapToGrid w:val="0"/>
              <w:jc w:val="center"/>
              <w:rPr>
                <w:rFonts w:eastAsia="方正仿宋_GBK"/>
                <w:b/>
                <w:color w:val="000000"/>
                <w:sz w:val="24"/>
              </w:rPr>
            </w:pPr>
            <w:r>
              <w:rPr>
                <w:rFonts w:hint="eastAsia" w:eastAsia="方正仿宋_GBK"/>
                <w:b/>
                <w:color w:val="000000"/>
                <w:sz w:val="24"/>
              </w:rPr>
              <w:t>行政处罚情况</w:t>
            </w:r>
          </w:p>
        </w:tc>
        <w:tc>
          <w:tcPr>
            <w:tcW w:w="8226" w:type="dxa"/>
            <w:gridSpan w:val="3"/>
            <w:shd w:val="clear" w:color="auto" w:fill="auto"/>
            <w:vAlign w:val="center"/>
          </w:tcPr>
          <w:p>
            <w:pPr>
              <w:widowControl/>
              <w:adjustRightInd w:val="0"/>
              <w:snapToGrid w:val="0"/>
              <w:jc w:val="center"/>
              <w:rPr>
                <w:rFonts w:eastAsia="方正仿宋_GBK" w:cs="宋体"/>
                <w:color w:val="000000"/>
                <w:kern w:val="0"/>
                <w:sz w:val="24"/>
              </w:rPr>
            </w:pPr>
            <w:r>
              <w:rPr>
                <w:rFonts w:hint="eastAsia" w:eastAsia="方正仿宋_GBK" w:cs="宋体"/>
                <w:color w:val="000000"/>
                <w:kern w:val="0"/>
                <w:sz w:val="24"/>
              </w:rPr>
              <w:t xml:space="preserve">□有 </w:t>
            </w:r>
            <w:r>
              <w:rPr>
                <w:rFonts w:eastAsia="方正仿宋_GBK" w:cs="宋体"/>
                <w:color w:val="000000"/>
                <w:kern w:val="0"/>
                <w:sz w:val="24"/>
              </w:rPr>
              <w:t xml:space="preserve">       </w:t>
            </w:r>
            <w:r>
              <w:rPr>
                <w:rFonts w:hint="eastAsia" w:eastAsia="方正仿宋_GBK" w:cs="宋体"/>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5" w:hRule="atLeas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机构简介</w:t>
            </w:r>
          </w:p>
        </w:tc>
        <w:tc>
          <w:tcPr>
            <w:tcW w:w="8226" w:type="dxa"/>
            <w:gridSpan w:val="3"/>
            <w:vAlign w:val="center"/>
          </w:tcPr>
          <w:p>
            <w:pPr>
              <w:widowControl/>
              <w:adjustRightInd w:val="0"/>
              <w:snapToGrid w:val="0"/>
              <w:jc w:val="left"/>
              <w:rPr>
                <w:rFonts w:eastAsia="方正仿宋_GBK" w:cs="宋体"/>
                <w:color w:val="000000"/>
                <w:spacing w:val="-6"/>
                <w:kern w:val="0"/>
                <w:sz w:val="24"/>
              </w:rPr>
            </w:pPr>
            <w:r>
              <w:rPr>
                <w:rFonts w:hint="eastAsia" w:eastAsia="方正仿宋_GBK" w:cs="宋体"/>
                <w:color w:val="000000"/>
                <w:spacing w:val="-6"/>
                <w:kern w:val="0"/>
                <w:sz w:val="24"/>
              </w:rPr>
              <w:t>（请简要说明机构基本情况，重点突出“十强机构”推荐条件内容，</w:t>
            </w:r>
            <w:r>
              <w:rPr>
                <w:rFonts w:eastAsia="方正仿宋_GBK" w:cs="宋体"/>
                <w:color w:val="000000"/>
                <w:spacing w:val="-6"/>
                <w:kern w:val="0"/>
                <w:sz w:val="24"/>
              </w:rPr>
              <w:t>800</w:t>
            </w:r>
            <w:r>
              <w:rPr>
                <w:rFonts w:hint="eastAsia" w:eastAsia="方正仿宋_GBK" w:cs="宋体"/>
                <w:color w:val="000000"/>
                <w:spacing w:val="-6"/>
                <w:kern w:val="0"/>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社会责任</w:t>
            </w:r>
          </w:p>
        </w:tc>
        <w:tc>
          <w:tcPr>
            <w:tcW w:w="8226" w:type="dxa"/>
            <w:gridSpan w:val="3"/>
            <w:vAlign w:val="center"/>
          </w:tcPr>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请列出2020-2021年机构承担社会责任、参与行业活动、助力复工复产、促进就业创业等方面的主要事迹。</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1.</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2.</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3</w:t>
            </w:r>
            <w:r>
              <w:rPr>
                <w:rFonts w:eastAsia="方正仿宋_GBK" w:cs="宋体"/>
                <w:color w:val="000000"/>
                <w:kern w:val="0"/>
                <w:sz w:val="24"/>
              </w:rPr>
              <w:t>.</w:t>
            </w:r>
          </w:p>
          <w:p>
            <w:pPr>
              <w:widowControl/>
              <w:adjustRightInd w:val="0"/>
              <w:snapToGrid w:val="0"/>
              <w:jc w:val="left"/>
              <w:rPr>
                <w:rFonts w:eastAsia="方正仿宋_GBK" w:cs="宋体"/>
                <w:color w:val="000000"/>
                <w:kern w:val="0"/>
                <w:sz w:val="24"/>
              </w:rPr>
            </w:pPr>
            <w:r>
              <w:rPr>
                <w:rFonts w:hint="eastAsia" w:eastAsia="方正仿宋_GBK" w:cs="宋体"/>
                <w:color w:val="000000"/>
                <w:kern w:val="0"/>
                <w:sz w:val="24"/>
              </w:rPr>
              <w:t>……</w:t>
            </w:r>
          </w:p>
          <w:p>
            <w:pPr>
              <w:widowControl/>
              <w:adjustRightInd w:val="0"/>
              <w:snapToGrid w:val="0"/>
              <w:jc w:val="center"/>
              <w:rPr>
                <w:rFonts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4" w:hRule="atLeast"/>
          <w:jc w:val="center"/>
        </w:trPr>
        <w:tc>
          <w:tcPr>
            <w:tcW w:w="2263" w:type="dxa"/>
            <w:shd w:val="clear" w:color="auto" w:fill="auto"/>
            <w:vAlign w:val="center"/>
          </w:tcPr>
          <w:p>
            <w:pPr>
              <w:widowControl/>
              <w:adjustRightInd w:val="0"/>
              <w:snapToGrid w:val="0"/>
              <w:jc w:val="center"/>
              <w:rPr>
                <w:rFonts w:eastAsia="方正仿宋_GBK" w:cs="宋体"/>
                <w:b/>
                <w:bCs/>
                <w:color w:val="000000"/>
                <w:kern w:val="0"/>
                <w:sz w:val="24"/>
              </w:rPr>
            </w:pPr>
            <w:r>
              <w:rPr>
                <w:rFonts w:hint="eastAsia" w:eastAsia="方正仿宋_GBK" w:cs="宋体"/>
                <w:b/>
                <w:bCs/>
                <w:color w:val="000000"/>
                <w:kern w:val="0"/>
                <w:sz w:val="24"/>
              </w:rPr>
              <w:t>机构申明</w:t>
            </w:r>
          </w:p>
        </w:tc>
        <w:tc>
          <w:tcPr>
            <w:tcW w:w="8226" w:type="dxa"/>
            <w:gridSpan w:val="3"/>
            <w:vAlign w:val="center"/>
          </w:tcPr>
          <w:p>
            <w:pPr>
              <w:widowControl/>
              <w:adjustRightInd w:val="0"/>
              <w:snapToGrid w:val="0"/>
              <w:spacing w:line="500" w:lineRule="exact"/>
              <w:ind w:firstLine="482"/>
              <w:jc w:val="left"/>
              <w:rPr>
                <w:rFonts w:eastAsia="方正仿宋_GBK" w:cs="宋体"/>
                <w:color w:val="000000"/>
                <w:kern w:val="0"/>
                <w:sz w:val="24"/>
              </w:rPr>
            </w:pPr>
            <w:r>
              <w:rPr>
                <w:rFonts w:hint="eastAsia" w:eastAsia="方正仿宋_GBK" w:cs="宋体"/>
                <w:color w:val="000000"/>
                <w:kern w:val="0"/>
                <w:sz w:val="24"/>
              </w:rPr>
              <w:br w:type="page"/>
            </w:r>
            <w:r>
              <w:rPr>
                <w:rFonts w:hint="eastAsia" w:eastAsia="方正仿宋_GBK" w:cs="宋体"/>
                <w:color w:val="000000"/>
                <w:kern w:val="0"/>
                <w:sz w:val="24"/>
              </w:rPr>
              <w:t>本机构自愿参加重庆市人才研究和人力资源服务协会人力资源服务业十强机构、创新发展型机构、高成长型机构、优秀企业家、优秀经理人推荐工作，承诺所提供的全部数据、材料等真实、合法、有效，并对因虚假材料提供所引发的一切后果负责。</w:t>
            </w: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br w:type="page"/>
            </w:r>
            <w:r>
              <w:rPr>
                <w:rFonts w:hint="eastAsia" w:eastAsia="方正仿宋_GBK" w:cs="宋体"/>
                <w:color w:val="000000"/>
                <w:kern w:val="0"/>
                <w:sz w:val="24"/>
              </w:rPr>
              <w:br w:type="page"/>
            </w:r>
            <w:r>
              <w:rPr>
                <w:rFonts w:hint="eastAsia" w:eastAsia="方正仿宋_GBK" w:cs="宋体"/>
                <w:color w:val="000000"/>
                <w:kern w:val="0"/>
                <w:sz w:val="24"/>
              </w:rPr>
              <w:br w:type="page"/>
            </w: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2400" w:firstLineChars="1000"/>
              <w:rPr>
                <w:rFonts w:eastAsia="方正仿宋_GBK" w:cs="宋体"/>
                <w:color w:val="000000"/>
                <w:kern w:val="0"/>
                <w:sz w:val="24"/>
              </w:rPr>
            </w:pPr>
            <w:r>
              <w:rPr>
                <w:rFonts w:hint="eastAsia" w:eastAsia="方正仿宋_GBK" w:cs="宋体"/>
                <w:color w:val="000000"/>
                <w:kern w:val="0"/>
                <w:sz w:val="24"/>
              </w:rPr>
              <w:t>法定代表人（负责人）签字：</w:t>
            </w:r>
            <w:r>
              <w:rPr>
                <w:rFonts w:hint="eastAsia" w:eastAsia="方正仿宋_GBK"/>
                <w:color w:val="000000"/>
                <w:sz w:val="24"/>
                <w:u w:val="single"/>
              </w:rPr>
              <w:t xml:space="preserve">            </w:t>
            </w:r>
            <w:r>
              <w:rPr>
                <w:rFonts w:hint="eastAsia" w:eastAsia="方正仿宋_GBK" w:cs="宋体"/>
                <w:color w:val="000000"/>
                <w:kern w:val="0"/>
                <w:sz w:val="24"/>
              </w:rPr>
              <w:t xml:space="preserve">    </w:t>
            </w:r>
            <w:r>
              <w:rPr>
                <w:rFonts w:hint="eastAsia" w:eastAsia="方正仿宋_GBK" w:cs="宋体"/>
                <w:color w:val="000000"/>
                <w:kern w:val="0"/>
                <w:sz w:val="24"/>
              </w:rPr>
              <w:br w:type="page"/>
            </w:r>
          </w:p>
          <w:p>
            <w:pPr>
              <w:widowControl/>
              <w:adjustRightInd w:val="0"/>
              <w:snapToGrid w:val="0"/>
              <w:ind w:firstLine="480"/>
              <w:jc w:val="center"/>
              <w:rPr>
                <w:rFonts w:eastAsia="方正仿宋_GBK" w:cs="宋体"/>
                <w:color w:val="000000"/>
                <w:kern w:val="0"/>
                <w:sz w:val="24"/>
              </w:rPr>
            </w:pP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r>
              <w:rPr>
                <w:rFonts w:eastAsia="方正仿宋_GBK" w:cs="宋体"/>
                <w:color w:val="000000"/>
                <w:kern w:val="0"/>
                <w:sz w:val="24"/>
              </w:rPr>
              <w:t xml:space="preserve">           </w:t>
            </w:r>
            <w:r>
              <w:rPr>
                <w:rFonts w:hint="eastAsia" w:eastAsia="方正仿宋_GBK" w:cs="宋体"/>
                <w:color w:val="000000"/>
                <w:kern w:val="0"/>
                <w:sz w:val="24"/>
              </w:rPr>
              <w:t>机构盖章：</w:t>
            </w:r>
            <w:r>
              <w:rPr>
                <w:rFonts w:hint="eastAsia" w:eastAsia="方正仿宋_GBK" w:cs="宋体"/>
                <w:color w:val="000000"/>
                <w:kern w:val="0"/>
                <w:sz w:val="24"/>
              </w:rPr>
              <w:br w:type="page"/>
            </w:r>
            <w:r>
              <w:rPr>
                <w:rFonts w:hint="eastAsia" w:eastAsia="方正仿宋_GBK" w:cs="宋体"/>
                <w:color w:val="000000"/>
                <w:kern w:val="0"/>
                <w:sz w:val="24"/>
              </w:rPr>
              <w:br w:type="page"/>
            </w: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p>
          <w:p>
            <w:pPr>
              <w:widowControl/>
              <w:adjustRightInd w:val="0"/>
              <w:snapToGrid w:val="0"/>
              <w:ind w:firstLine="480"/>
              <w:jc w:val="center"/>
              <w:rPr>
                <w:rFonts w:eastAsia="方正仿宋_GBK" w:cs="宋体"/>
                <w:color w:val="000000"/>
                <w:kern w:val="0"/>
                <w:sz w:val="24"/>
              </w:rPr>
            </w:pPr>
            <w:r>
              <w:rPr>
                <w:rFonts w:hint="eastAsia" w:eastAsia="方正仿宋_GBK" w:cs="宋体"/>
                <w:color w:val="000000"/>
                <w:kern w:val="0"/>
                <w:sz w:val="24"/>
              </w:rPr>
              <w:t xml:space="preserve"> </w:t>
            </w:r>
            <w:r>
              <w:rPr>
                <w:rFonts w:eastAsia="方正仿宋_GBK" w:cs="宋体"/>
                <w:color w:val="000000"/>
                <w:kern w:val="0"/>
                <w:sz w:val="24"/>
              </w:rPr>
              <w:t xml:space="preserve">                                   </w:t>
            </w:r>
            <w:r>
              <w:rPr>
                <w:rFonts w:hint="eastAsia" w:eastAsia="方正仿宋_GBK" w:cs="宋体"/>
                <w:color w:val="000000"/>
                <w:kern w:val="0"/>
                <w:sz w:val="24"/>
              </w:rPr>
              <w:t>年   月   日</w:t>
            </w:r>
          </w:p>
          <w:p>
            <w:pPr>
              <w:widowControl/>
              <w:adjustRightInd w:val="0"/>
              <w:snapToGrid w:val="0"/>
              <w:ind w:firstLine="480"/>
              <w:jc w:val="center"/>
              <w:rPr>
                <w:rFonts w:eastAsia="方正仿宋_GBK" w:cs="宋体"/>
                <w:color w:val="000000"/>
                <w:kern w:val="0"/>
                <w:sz w:val="24"/>
              </w:rPr>
            </w:pPr>
          </w:p>
        </w:tc>
      </w:tr>
    </w:tbl>
    <w:p>
      <w:pPr>
        <w:spacing w:line="360" w:lineRule="exact"/>
        <w:rPr>
          <w:rFonts w:eastAsia="黑体"/>
          <w:kern w:val="0"/>
          <w:sz w:val="28"/>
          <w:szCs w:val="28"/>
        </w:rPr>
      </w:pPr>
      <w:r>
        <w:rPr>
          <w:rFonts w:hint="eastAsia" w:eastAsia="黑体"/>
          <w:kern w:val="0"/>
          <w:sz w:val="28"/>
          <w:szCs w:val="28"/>
        </w:rPr>
        <w:t>填表说明</w:t>
      </w:r>
      <w:r>
        <w:rPr>
          <w:rFonts w:eastAsia="黑体"/>
          <w:kern w:val="0"/>
          <w:sz w:val="28"/>
          <w:szCs w:val="28"/>
        </w:rPr>
        <w:t>：</w:t>
      </w:r>
    </w:p>
    <w:p>
      <w:pPr>
        <w:tabs>
          <w:tab w:val="left" w:pos="540"/>
        </w:tabs>
        <w:spacing w:line="360" w:lineRule="exact"/>
        <w:ind w:firstLine="480" w:firstLineChars="200"/>
        <w:rPr>
          <w:rFonts w:eastAsia="方正仿宋_GBK"/>
          <w:kern w:val="0"/>
          <w:sz w:val="24"/>
        </w:rPr>
      </w:pPr>
      <w:r>
        <w:rPr>
          <w:rFonts w:eastAsia="方正仿宋_GBK"/>
          <w:kern w:val="0"/>
          <w:sz w:val="24"/>
        </w:rPr>
        <w:t>1</w:t>
      </w:r>
      <w:r>
        <w:rPr>
          <w:rFonts w:hint="eastAsia" w:eastAsia="方正仿宋_GBK"/>
          <w:kern w:val="0"/>
          <w:sz w:val="24"/>
        </w:rPr>
        <w:t>.所填数据：</w:t>
      </w:r>
      <w:r>
        <w:rPr>
          <w:rFonts w:hint="eastAsia" w:eastAsia="方正仿宋_GBK"/>
          <w:b/>
          <w:bCs/>
          <w:kern w:val="0"/>
          <w:sz w:val="24"/>
        </w:rPr>
        <w:t>2</w:t>
      </w:r>
      <w:r>
        <w:rPr>
          <w:rFonts w:eastAsia="方正仿宋_GBK"/>
          <w:b/>
          <w:bCs/>
          <w:kern w:val="0"/>
          <w:sz w:val="24"/>
        </w:rPr>
        <w:t>020</w:t>
      </w:r>
      <w:r>
        <w:rPr>
          <w:rFonts w:hint="eastAsia" w:eastAsia="方正仿宋_GBK"/>
          <w:b/>
          <w:bCs/>
          <w:kern w:val="0"/>
          <w:sz w:val="24"/>
        </w:rPr>
        <w:t>年、2</w:t>
      </w:r>
      <w:r>
        <w:rPr>
          <w:rFonts w:eastAsia="方正仿宋_GBK"/>
          <w:b/>
          <w:bCs/>
          <w:kern w:val="0"/>
          <w:sz w:val="24"/>
        </w:rPr>
        <w:t>021</w:t>
      </w:r>
      <w:r>
        <w:rPr>
          <w:rFonts w:hint="eastAsia" w:eastAsia="方正仿宋_GBK"/>
          <w:b/>
          <w:bCs/>
          <w:kern w:val="0"/>
          <w:sz w:val="24"/>
        </w:rPr>
        <w:t>年</w:t>
      </w:r>
      <w:r>
        <w:rPr>
          <w:rFonts w:eastAsia="方正仿宋_GBK"/>
          <w:b/>
          <w:bCs/>
          <w:kern w:val="0"/>
          <w:sz w:val="24"/>
        </w:rPr>
        <w:t>数据</w:t>
      </w:r>
      <w:r>
        <w:rPr>
          <w:rFonts w:hint="eastAsia" w:eastAsia="方正仿宋_GBK"/>
          <w:kern w:val="0"/>
          <w:sz w:val="24"/>
        </w:rPr>
        <w:t>；</w:t>
      </w:r>
    </w:p>
    <w:p>
      <w:pPr>
        <w:tabs>
          <w:tab w:val="left" w:pos="540"/>
        </w:tabs>
        <w:spacing w:line="360" w:lineRule="exact"/>
        <w:ind w:firstLine="480" w:firstLineChars="200"/>
        <w:rPr>
          <w:rFonts w:eastAsia="方正仿宋_GBK"/>
          <w:kern w:val="0"/>
          <w:sz w:val="24"/>
        </w:rPr>
      </w:pPr>
      <w:r>
        <w:rPr>
          <w:rFonts w:eastAsia="方正仿宋_GBK"/>
          <w:kern w:val="0"/>
          <w:sz w:val="24"/>
        </w:rPr>
        <w:t>2</w:t>
      </w:r>
      <w:r>
        <w:rPr>
          <w:rFonts w:hint="eastAsia" w:eastAsia="方正仿宋_GBK"/>
          <w:kern w:val="0"/>
          <w:sz w:val="24"/>
        </w:rPr>
        <w:t>.行政处罚情况</w:t>
      </w:r>
      <w:r>
        <w:rPr>
          <w:rFonts w:eastAsia="方正仿宋_GBK"/>
          <w:kern w:val="0"/>
          <w:sz w:val="24"/>
        </w:rPr>
        <w:t>：</w:t>
      </w:r>
      <w:r>
        <w:rPr>
          <w:rFonts w:hint="eastAsia" w:eastAsia="方正仿宋_GBK"/>
          <w:kern w:val="0"/>
          <w:sz w:val="24"/>
        </w:rPr>
        <w:t>是指</w:t>
      </w:r>
      <w:r>
        <w:rPr>
          <w:rFonts w:hint="eastAsia" w:eastAsia="方正仿宋_GBK"/>
          <w:b/>
          <w:bCs/>
          <w:kern w:val="0"/>
          <w:sz w:val="24"/>
        </w:rPr>
        <w:t>2</w:t>
      </w:r>
      <w:r>
        <w:rPr>
          <w:rFonts w:eastAsia="方正仿宋_GBK"/>
          <w:b/>
          <w:bCs/>
          <w:kern w:val="0"/>
          <w:sz w:val="24"/>
        </w:rPr>
        <w:t>020-2021</w:t>
      </w:r>
      <w:r>
        <w:rPr>
          <w:rFonts w:hint="eastAsia" w:eastAsia="方正仿宋_GBK"/>
          <w:b/>
          <w:bCs/>
          <w:kern w:val="0"/>
          <w:sz w:val="24"/>
        </w:rPr>
        <w:t>年</w:t>
      </w:r>
      <w:r>
        <w:rPr>
          <w:rFonts w:hint="eastAsia" w:eastAsia="方正仿宋_GBK"/>
          <w:kern w:val="0"/>
          <w:sz w:val="24"/>
        </w:rPr>
        <w:t>工商、税务、人力资源社会保障等部门所作的行政处罚；</w:t>
      </w:r>
    </w:p>
    <w:p>
      <w:pPr>
        <w:tabs>
          <w:tab w:val="left" w:pos="540"/>
        </w:tabs>
        <w:spacing w:line="360" w:lineRule="exact"/>
        <w:ind w:firstLine="480" w:firstLineChars="200"/>
        <w:rPr>
          <w:rFonts w:eastAsia="方正仿宋_GBK"/>
          <w:spacing w:val="-4"/>
          <w:kern w:val="0"/>
          <w:sz w:val="24"/>
        </w:rPr>
      </w:pPr>
      <w:r>
        <w:rPr>
          <w:rFonts w:eastAsia="方正仿宋_GBK"/>
          <w:kern w:val="0"/>
          <w:sz w:val="24"/>
        </w:rPr>
        <w:t>3.</w:t>
      </w:r>
      <w:r>
        <w:rPr>
          <w:rFonts w:hint="eastAsia" w:eastAsia="方正仿宋_GBK"/>
          <w:bCs/>
          <w:spacing w:val="-4"/>
          <w:kern w:val="0"/>
          <w:sz w:val="24"/>
        </w:rPr>
        <w:t>此表应用</w:t>
      </w:r>
      <w:r>
        <w:rPr>
          <w:rFonts w:eastAsia="方正仿宋_GBK"/>
          <w:bCs/>
          <w:spacing w:val="-4"/>
          <w:kern w:val="0"/>
          <w:sz w:val="24"/>
        </w:rPr>
        <w:t>A4</w:t>
      </w:r>
      <w:r>
        <w:rPr>
          <w:rFonts w:hint="eastAsia" w:eastAsia="方正仿宋_GBK"/>
          <w:bCs/>
          <w:spacing w:val="-4"/>
          <w:kern w:val="0"/>
          <w:sz w:val="24"/>
        </w:rPr>
        <w:t>纸，正反双面打印</w:t>
      </w:r>
      <w:r>
        <w:rPr>
          <w:rFonts w:eastAsia="方正仿宋_GBK"/>
          <w:spacing w:val="-4"/>
          <w:kern w:val="0"/>
          <w:sz w:val="24"/>
        </w:rPr>
        <w:t>，</w:t>
      </w:r>
      <w:r>
        <w:rPr>
          <w:rFonts w:hint="eastAsia" w:eastAsia="方正仿宋_GBK"/>
          <w:b/>
          <w:bCs/>
          <w:spacing w:val="-4"/>
          <w:kern w:val="0"/>
          <w:sz w:val="24"/>
        </w:rPr>
        <w:t>法定</w:t>
      </w:r>
      <w:r>
        <w:rPr>
          <w:rFonts w:eastAsia="方正仿宋_GBK"/>
          <w:b/>
          <w:bCs/>
          <w:spacing w:val="-4"/>
          <w:kern w:val="0"/>
          <w:sz w:val="24"/>
        </w:rPr>
        <w:t>代表人（</w:t>
      </w:r>
      <w:r>
        <w:rPr>
          <w:rFonts w:hint="eastAsia" w:eastAsia="方正仿宋_GBK"/>
          <w:b/>
          <w:bCs/>
          <w:spacing w:val="-4"/>
          <w:kern w:val="0"/>
          <w:sz w:val="24"/>
        </w:rPr>
        <w:t>负责人</w:t>
      </w:r>
      <w:r>
        <w:rPr>
          <w:rFonts w:eastAsia="方正仿宋_GBK"/>
          <w:b/>
          <w:bCs/>
          <w:spacing w:val="-4"/>
          <w:kern w:val="0"/>
          <w:sz w:val="24"/>
        </w:rPr>
        <w:t>）</w:t>
      </w:r>
      <w:r>
        <w:rPr>
          <w:rFonts w:hint="eastAsia" w:eastAsia="方正仿宋_GBK"/>
          <w:b/>
          <w:bCs/>
          <w:spacing w:val="-4"/>
          <w:kern w:val="0"/>
          <w:sz w:val="24"/>
        </w:rPr>
        <w:t>签字</w:t>
      </w:r>
      <w:r>
        <w:rPr>
          <w:rFonts w:eastAsia="方正仿宋_GBK"/>
          <w:b/>
          <w:bCs/>
          <w:spacing w:val="-4"/>
          <w:kern w:val="0"/>
          <w:sz w:val="24"/>
        </w:rPr>
        <w:t>并加盖公章</w:t>
      </w:r>
      <w:r>
        <w:rPr>
          <w:rFonts w:hint="eastAsia" w:eastAsia="方正仿宋_GBK"/>
          <w:b/>
          <w:bCs/>
          <w:spacing w:val="-4"/>
          <w:kern w:val="0"/>
          <w:sz w:val="24"/>
        </w:rPr>
        <w:t>后</w:t>
      </w:r>
      <w:r>
        <w:rPr>
          <w:rFonts w:eastAsia="方正仿宋_GBK"/>
          <w:b/>
          <w:bCs/>
          <w:spacing w:val="-4"/>
          <w:kern w:val="0"/>
          <w:sz w:val="24"/>
        </w:rPr>
        <w:t>生效</w:t>
      </w:r>
      <w:r>
        <w:rPr>
          <w:rFonts w:hint="eastAsia" w:eastAsia="方正仿宋_GBK"/>
          <w:spacing w:val="-4"/>
          <w:kern w:val="0"/>
          <w:sz w:val="24"/>
        </w:rPr>
        <w:t>。</w:t>
      </w:r>
      <w:bookmarkEnd w:id="0"/>
      <w:bookmarkStart w:id="2" w:name="_Hlk116302869"/>
      <w:bookmarkEnd w:id="2"/>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751"/>
      <w:docPartObj>
        <w:docPartGallery w:val="AutoText"/>
      </w:docPartObj>
    </w:sdtPr>
    <w:sdtEndPr>
      <w:rPr>
        <w:rFonts w:ascii="Times New Roman" w:hAnsi="Times New Roman" w:cs="Times New Roman"/>
        <w:sz w:val="24"/>
        <w:szCs w:val="24"/>
      </w:rPr>
    </w:sdtEndPr>
    <w:sdtContent>
      <w:p>
        <w:pPr>
          <w:pStyle w:val="4"/>
          <w:jc w:val="right"/>
          <w:rPr>
            <w:rFonts w:ascii="Times New Roman" w:hAnsi="Times New Roman" w:cs="Times New Roman"/>
            <w:sz w:val="24"/>
            <w:szCs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6287830"/>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1"/>
    <w:rsid w:val="00017061"/>
    <w:rsid w:val="0002594F"/>
    <w:rsid w:val="000453AE"/>
    <w:rsid w:val="00054C8A"/>
    <w:rsid w:val="00086557"/>
    <w:rsid w:val="0009418B"/>
    <w:rsid w:val="000A4B40"/>
    <w:rsid w:val="000C102A"/>
    <w:rsid w:val="000C719C"/>
    <w:rsid w:val="000E533A"/>
    <w:rsid w:val="000F3A2B"/>
    <w:rsid w:val="000F40F4"/>
    <w:rsid w:val="000F5517"/>
    <w:rsid w:val="00120303"/>
    <w:rsid w:val="001241E5"/>
    <w:rsid w:val="00153544"/>
    <w:rsid w:val="00162889"/>
    <w:rsid w:val="001648EC"/>
    <w:rsid w:val="001917E0"/>
    <w:rsid w:val="001929DD"/>
    <w:rsid w:val="00195ED9"/>
    <w:rsid w:val="001A1886"/>
    <w:rsid w:val="001A5874"/>
    <w:rsid w:val="001B6786"/>
    <w:rsid w:val="001D0506"/>
    <w:rsid w:val="001D45D2"/>
    <w:rsid w:val="001F3228"/>
    <w:rsid w:val="001F42E4"/>
    <w:rsid w:val="001F4742"/>
    <w:rsid w:val="001F5E70"/>
    <w:rsid w:val="001F7AE3"/>
    <w:rsid w:val="00216DBB"/>
    <w:rsid w:val="00227A10"/>
    <w:rsid w:val="002309F8"/>
    <w:rsid w:val="00233F9C"/>
    <w:rsid w:val="00265CEF"/>
    <w:rsid w:val="00282B05"/>
    <w:rsid w:val="002A33BE"/>
    <w:rsid w:val="002B58D5"/>
    <w:rsid w:val="002E5E3E"/>
    <w:rsid w:val="002E6C0F"/>
    <w:rsid w:val="002F26E8"/>
    <w:rsid w:val="003127CA"/>
    <w:rsid w:val="00317B0A"/>
    <w:rsid w:val="0032152A"/>
    <w:rsid w:val="0032641D"/>
    <w:rsid w:val="0033334E"/>
    <w:rsid w:val="00341B45"/>
    <w:rsid w:val="0034567C"/>
    <w:rsid w:val="00364F79"/>
    <w:rsid w:val="0037219D"/>
    <w:rsid w:val="0037338F"/>
    <w:rsid w:val="00373A83"/>
    <w:rsid w:val="00374EDB"/>
    <w:rsid w:val="00383CE6"/>
    <w:rsid w:val="003852D2"/>
    <w:rsid w:val="003879CA"/>
    <w:rsid w:val="00395F86"/>
    <w:rsid w:val="003A55F8"/>
    <w:rsid w:val="003A5F29"/>
    <w:rsid w:val="003A6D99"/>
    <w:rsid w:val="003A6F8D"/>
    <w:rsid w:val="003D4AAF"/>
    <w:rsid w:val="003E582A"/>
    <w:rsid w:val="003E6AA0"/>
    <w:rsid w:val="003E7DCD"/>
    <w:rsid w:val="00403EA0"/>
    <w:rsid w:val="00430D05"/>
    <w:rsid w:val="00436175"/>
    <w:rsid w:val="00436531"/>
    <w:rsid w:val="00436AB6"/>
    <w:rsid w:val="00445FD4"/>
    <w:rsid w:val="004706EE"/>
    <w:rsid w:val="00476926"/>
    <w:rsid w:val="0049094B"/>
    <w:rsid w:val="004915BD"/>
    <w:rsid w:val="00493669"/>
    <w:rsid w:val="004B6FED"/>
    <w:rsid w:val="004D2ED0"/>
    <w:rsid w:val="004D36F7"/>
    <w:rsid w:val="004E353F"/>
    <w:rsid w:val="004E5B36"/>
    <w:rsid w:val="004F403A"/>
    <w:rsid w:val="00502477"/>
    <w:rsid w:val="00505240"/>
    <w:rsid w:val="005132CE"/>
    <w:rsid w:val="005403B4"/>
    <w:rsid w:val="00541C29"/>
    <w:rsid w:val="00556A14"/>
    <w:rsid w:val="00566D2E"/>
    <w:rsid w:val="0059125E"/>
    <w:rsid w:val="005A438C"/>
    <w:rsid w:val="005B744B"/>
    <w:rsid w:val="006161B1"/>
    <w:rsid w:val="006206D4"/>
    <w:rsid w:val="00645ED5"/>
    <w:rsid w:val="00647707"/>
    <w:rsid w:val="0067430E"/>
    <w:rsid w:val="006839F5"/>
    <w:rsid w:val="00687BDF"/>
    <w:rsid w:val="006A3241"/>
    <w:rsid w:val="006C365B"/>
    <w:rsid w:val="006D11CF"/>
    <w:rsid w:val="006E798D"/>
    <w:rsid w:val="006F21C0"/>
    <w:rsid w:val="006F2567"/>
    <w:rsid w:val="006F257E"/>
    <w:rsid w:val="006F7EBB"/>
    <w:rsid w:val="00710511"/>
    <w:rsid w:val="00716285"/>
    <w:rsid w:val="00737280"/>
    <w:rsid w:val="00760E03"/>
    <w:rsid w:val="00777467"/>
    <w:rsid w:val="007B4D79"/>
    <w:rsid w:val="007C1294"/>
    <w:rsid w:val="007D7610"/>
    <w:rsid w:val="007F73FF"/>
    <w:rsid w:val="00842D44"/>
    <w:rsid w:val="008445CE"/>
    <w:rsid w:val="008615A0"/>
    <w:rsid w:val="00872E84"/>
    <w:rsid w:val="0087380C"/>
    <w:rsid w:val="00876B99"/>
    <w:rsid w:val="008829F1"/>
    <w:rsid w:val="00894D6F"/>
    <w:rsid w:val="008A7BF2"/>
    <w:rsid w:val="008B7C7C"/>
    <w:rsid w:val="008D3FD8"/>
    <w:rsid w:val="008D69C1"/>
    <w:rsid w:val="008F12D4"/>
    <w:rsid w:val="008F53BC"/>
    <w:rsid w:val="009145B5"/>
    <w:rsid w:val="009256D5"/>
    <w:rsid w:val="00927DF9"/>
    <w:rsid w:val="00943E4C"/>
    <w:rsid w:val="00950FD3"/>
    <w:rsid w:val="0095223A"/>
    <w:rsid w:val="009525C8"/>
    <w:rsid w:val="00962261"/>
    <w:rsid w:val="00972A67"/>
    <w:rsid w:val="009876C2"/>
    <w:rsid w:val="00995CCF"/>
    <w:rsid w:val="009D14CF"/>
    <w:rsid w:val="009D276C"/>
    <w:rsid w:val="00A13708"/>
    <w:rsid w:val="00A2679D"/>
    <w:rsid w:val="00A61A86"/>
    <w:rsid w:val="00A67B28"/>
    <w:rsid w:val="00A7596C"/>
    <w:rsid w:val="00A80BA0"/>
    <w:rsid w:val="00AC6DFC"/>
    <w:rsid w:val="00AD6DD5"/>
    <w:rsid w:val="00AE55DF"/>
    <w:rsid w:val="00AE5EBC"/>
    <w:rsid w:val="00AF078C"/>
    <w:rsid w:val="00AF29AD"/>
    <w:rsid w:val="00AF3882"/>
    <w:rsid w:val="00B07F0A"/>
    <w:rsid w:val="00B353F8"/>
    <w:rsid w:val="00B37EF6"/>
    <w:rsid w:val="00B40079"/>
    <w:rsid w:val="00B603E4"/>
    <w:rsid w:val="00B62B66"/>
    <w:rsid w:val="00B774EC"/>
    <w:rsid w:val="00BA03B8"/>
    <w:rsid w:val="00BB23C9"/>
    <w:rsid w:val="00C011E1"/>
    <w:rsid w:val="00C07D09"/>
    <w:rsid w:val="00C31492"/>
    <w:rsid w:val="00C33A9E"/>
    <w:rsid w:val="00C55A1E"/>
    <w:rsid w:val="00C77B8D"/>
    <w:rsid w:val="00CA3A6A"/>
    <w:rsid w:val="00CA6368"/>
    <w:rsid w:val="00CB5B96"/>
    <w:rsid w:val="00CC2A09"/>
    <w:rsid w:val="00CC4EC2"/>
    <w:rsid w:val="00D06C43"/>
    <w:rsid w:val="00D06C8A"/>
    <w:rsid w:val="00D22832"/>
    <w:rsid w:val="00D359E4"/>
    <w:rsid w:val="00D564E2"/>
    <w:rsid w:val="00D67502"/>
    <w:rsid w:val="00D81FD2"/>
    <w:rsid w:val="00D964A2"/>
    <w:rsid w:val="00DA1B16"/>
    <w:rsid w:val="00DB00CD"/>
    <w:rsid w:val="00DB6BAD"/>
    <w:rsid w:val="00DC1C6A"/>
    <w:rsid w:val="00DC3F02"/>
    <w:rsid w:val="00DD2B08"/>
    <w:rsid w:val="00DD36DD"/>
    <w:rsid w:val="00DD4938"/>
    <w:rsid w:val="00DE2B0D"/>
    <w:rsid w:val="00DE37CB"/>
    <w:rsid w:val="00E053AD"/>
    <w:rsid w:val="00E24CB9"/>
    <w:rsid w:val="00E25632"/>
    <w:rsid w:val="00E352E7"/>
    <w:rsid w:val="00E50F12"/>
    <w:rsid w:val="00E64887"/>
    <w:rsid w:val="00E70750"/>
    <w:rsid w:val="00E7392C"/>
    <w:rsid w:val="00E75C86"/>
    <w:rsid w:val="00E842FF"/>
    <w:rsid w:val="00E87A61"/>
    <w:rsid w:val="00ED46DF"/>
    <w:rsid w:val="00EE5685"/>
    <w:rsid w:val="00EF692B"/>
    <w:rsid w:val="00EF7D3D"/>
    <w:rsid w:val="00F16B39"/>
    <w:rsid w:val="00F222C2"/>
    <w:rsid w:val="00F24684"/>
    <w:rsid w:val="00F50280"/>
    <w:rsid w:val="00F52EFA"/>
    <w:rsid w:val="00F710E6"/>
    <w:rsid w:val="00F81F4D"/>
    <w:rsid w:val="00F9360B"/>
    <w:rsid w:val="00F975C5"/>
    <w:rsid w:val="00F97E1F"/>
    <w:rsid w:val="00FA657B"/>
    <w:rsid w:val="00FD00F4"/>
    <w:rsid w:val="00FD3378"/>
    <w:rsid w:val="00FD6ED9"/>
    <w:rsid w:val="00FF458E"/>
    <w:rsid w:val="00FF686B"/>
    <w:rsid w:val="5669637D"/>
    <w:rsid w:val="68BE6B0C"/>
    <w:rsid w:val="7240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pPr>
      <w:ind w:left="100" w:leftChars="25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563C1" w:themeColor="hyperlink"/>
      <w:u w:val="single"/>
      <w14:textFill>
        <w14:solidFill>
          <w14:schemeClr w14:val="hlink"/>
        </w14:solidFill>
      </w14:textFill>
    </w:rPr>
  </w:style>
  <w:style w:type="character" w:customStyle="1" w:styleId="11">
    <w:name w:val="标题 1 字符"/>
    <w:basedOn w:val="9"/>
    <w:link w:val="2"/>
    <w:qFormat/>
    <w:uiPriority w:val="0"/>
    <w:rPr>
      <w:b/>
      <w:bCs/>
      <w:kern w:val="44"/>
      <w:sz w:val="44"/>
      <w:szCs w:val="44"/>
    </w:rPr>
  </w:style>
  <w:style w:type="character" w:customStyle="1" w:styleId="12">
    <w:name w:val="日期 字符"/>
    <w:basedOn w:val="9"/>
    <w:link w:val="3"/>
    <w:qFormat/>
    <w:uiPriority w:val="0"/>
    <w:rPr>
      <w:kern w:val="2"/>
      <w:sz w:val="21"/>
      <w:szCs w:val="22"/>
    </w:rPr>
  </w:style>
  <w:style w:type="character" w:customStyle="1" w:styleId="13">
    <w:name w:val="页眉 字符"/>
    <w:basedOn w:val="9"/>
    <w:link w:val="5"/>
    <w:qFormat/>
    <w:uiPriority w:val="0"/>
    <w:rPr>
      <w:kern w:val="2"/>
      <w:sz w:val="18"/>
      <w:szCs w:val="18"/>
    </w:rPr>
  </w:style>
  <w:style w:type="character" w:customStyle="1" w:styleId="14">
    <w:name w:val="页脚 字符"/>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131</Words>
  <Characters>749</Characters>
  <Lines>6</Lines>
  <Paragraphs>1</Paragraphs>
  <TotalTime>57</TotalTime>
  <ScaleCrop>false</ScaleCrop>
  <LinksUpToDate>false</LinksUpToDate>
  <CharactersWithSpaces>879</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zhang</cp:lastModifiedBy>
  <cp:lastPrinted>2022-03-04T11:04:00Z</cp:lastPrinted>
  <dcterms:modified xsi:type="dcterms:W3CDTF">2022-12-07T05:31:10Z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E30AA37966B64DAF95908616F332FCF8</vt:lpwstr>
  </property>
</Properties>
</file>