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3" w:rsidRDefault="00663F83" w:rsidP="00663F83">
      <w:pPr>
        <w:rPr>
          <w:rFonts w:ascii="Times New Roman" w:eastAsia="方正黑体_GBK" w:hAnsi="Times New Roman" w:cs="方正黑体_GBK"/>
          <w:snapToGrid w:val="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sz w:val="32"/>
          <w:szCs w:val="32"/>
        </w:rPr>
        <w:t>附件</w:t>
      </w:r>
    </w:p>
    <w:p w:rsidR="00663F83" w:rsidRDefault="00663F83" w:rsidP="00663F83">
      <w:pPr>
        <w:rPr>
          <w:rFonts w:ascii="Times New Roman" w:eastAsia="方正黑体_GBK" w:hAnsi="Times New Roman" w:cs="方正黑体_GBK"/>
          <w:snapToGrid w:val="0"/>
          <w:sz w:val="32"/>
          <w:szCs w:val="32"/>
        </w:rPr>
      </w:pPr>
    </w:p>
    <w:p w:rsidR="00663F83" w:rsidRDefault="00663F83" w:rsidP="00663F83">
      <w:pPr>
        <w:spacing w:line="600" w:lineRule="exact"/>
        <w:jc w:val="center"/>
        <w:rPr>
          <w:rFonts w:ascii="Times New Roman" w:eastAsia="方正小标宋_GBK" w:hAnsi="Times New Roman" w:cs="方正小标宋_GBK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“实现更加充分更高质量就业”课题研究</w:t>
      </w:r>
    </w:p>
    <w:p w:rsidR="00663F83" w:rsidRDefault="00663F83" w:rsidP="00663F83">
      <w:pPr>
        <w:spacing w:line="600" w:lineRule="exact"/>
        <w:jc w:val="center"/>
        <w:rPr>
          <w:rFonts w:ascii="Times New Roman" w:eastAsia="方正小标宋_GBK" w:hAnsi="Times New Roman" w:cs="方正小标宋_GBK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项目（第三、四批）拟立项名单</w:t>
      </w:r>
    </w:p>
    <w:p w:rsidR="00663F83" w:rsidRDefault="00663F83" w:rsidP="00663F83">
      <w:pPr>
        <w:spacing w:line="600" w:lineRule="exact"/>
        <w:rPr>
          <w:rFonts w:ascii="Times New Roman" w:eastAsia="方正仿宋_GBK" w:hAnsi="Times New Roman" w:cs="方正仿宋_GBK"/>
          <w:color w:val="000000"/>
          <w:sz w:val="33"/>
          <w:szCs w:val="33"/>
        </w:rPr>
      </w:pPr>
    </w:p>
    <w:tbl>
      <w:tblPr>
        <w:tblW w:w="9150" w:type="dxa"/>
        <w:jc w:val="center"/>
        <w:tblLayout w:type="fixed"/>
        <w:tblLook w:val="04A0"/>
      </w:tblPr>
      <w:tblGrid>
        <w:gridCol w:w="960"/>
        <w:gridCol w:w="855"/>
        <w:gridCol w:w="4058"/>
        <w:gridCol w:w="2092"/>
        <w:gridCol w:w="1185"/>
      </w:tblGrid>
      <w:tr w:rsidR="00663F83" w:rsidTr="00A41A00">
        <w:trPr>
          <w:trHeight w:hRule="exact" w:val="737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批次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项目序号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申报单位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</w:t>
            </w:r>
          </w:p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负责人</w:t>
            </w:r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第三批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残疾人就业劳动关系管理研究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重庆交通大学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朱辉荣</w:t>
            </w:r>
            <w:proofErr w:type="gramEnd"/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校地联合推动大学生创新创业工作路径研究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重庆电子工程职业学院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黄爱明</w:t>
            </w:r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高质量就业试点先行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区指标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体系研究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重庆市国际税收研究会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周志波</w:t>
            </w:r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促进城市就业困难人员就业机制研究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重庆社会科学院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王延伟</w:t>
            </w:r>
            <w:proofErr w:type="gramEnd"/>
          </w:p>
        </w:tc>
      </w:tr>
      <w:tr w:rsidR="00663F83" w:rsidTr="00A41A00">
        <w:trPr>
          <w:trHeight w:hRule="exact" w:val="1133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创业型城市（区县）、创业型乡镇（街道）、创业型村（社区）三级创业服务体系建设研究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重庆科技学院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杨睿宇</w:t>
            </w:r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第四批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新就业形态发展调查研究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重庆交通大学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吴新中</w:t>
            </w:r>
          </w:p>
        </w:tc>
      </w:tr>
      <w:tr w:rsidR="00663F83" w:rsidTr="00A41A00">
        <w:trPr>
          <w:trHeight w:hRule="exact" w:val="95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人口老龄化对就业影响研究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重庆群策义理商务信息咨询有限公司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郑元丽</w:t>
            </w:r>
            <w:proofErr w:type="gramEnd"/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就业创业数字化路径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重庆邮电大学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袁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野</w:t>
            </w:r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重庆职业指导师队伍建设研究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西南大学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杨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东</w:t>
            </w:r>
          </w:p>
        </w:tc>
      </w:tr>
      <w:tr w:rsidR="00663F83" w:rsidTr="00A41A00">
        <w:trPr>
          <w:trHeight w:hRule="exact" w:val="737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财政政策支持技能人才队伍建设研究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重庆市秘书学会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F83" w:rsidRDefault="00663F83" w:rsidP="00A41A00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/>
              </w:rPr>
              <w:t>周志开</w:t>
            </w:r>
            <w:proofErr w:type="gramEnd"/>
          </w:p>
        </w:tc>
      </w:tr>
    </w:tbl>
    <w:p w:rsidR="00557825" w:rsidRDefault="00557825"/>
    <w:sectPr w:rsidR="00557825" w:rsidSect="00557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7E" w:rsidRDefault="001C467E" w:rsidP="00663F83">
      <w:r>
        <w:separator/>
      </w:r>
    </w:p>
  </w:endnote>
  <w:endnote w:type="continuationSeparator" w:id="0">
    <w:p w:rsidR="001C467E" w:rsidRDefault="001C467E" w:rsidP="0066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7E" w:rsidRDefault="001C467E" w:rsidP="00663F83">
      <w:r>
        <w:separator/>
      </w:r>
    </w:p>
  </w:footnote>
  <w:footnote w:type="continuationSeparator" w:id="0">
    <w:p w:rsidR="001C467E" w:rsidRDefault="001C467E" w:rsidP="00663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1C467E"/>
    <w:rsid w:val="00557825"/>
    <w:rsid w:val="0066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2</cp:revision>
  <dcterms:created xsi:type="dcterms:W3CDTF">2022-07-28T06:42:00Z</dcterms:created>
  <dcterms:modified xsi:type="dcterms:W3CDTF">2022-07-28T06:42:00Z</dcterms:modified>
</cp:coreProperties>
</file>